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5209" w14:textId="77777777" w:rsidR="002970D1" w:rsidRDefault="000D00B6">
      <w:pPr>
        <w:pStyle w:val="Corpsdetexte"/>
        <w:spacing w:before="27"/>
        <w:rPr>
          <w:rFonts w:ascii="Times New Roman"/>
          <w:sz w:val="20"/>
        </w:rPr>
      </w:pPr>
      <w:r>
        <w:rPr>
          <w:rFonts w:ascii="Times New Roman"/>
          <w:noProof/>
          <w:sz w:val="20"/>
        </w:rPr>
        <mc:AlternateContent>
          <mc:Choice Requires="wpg">
            <w:drawing>
              <wp:anchor distT="0" distB="0" distL="0" distR="0" simplePos="0" relativeHeight="487426048" behindDoc="1" locked="0" layoutInCell="1" allowOverlap="1" wp14:anchorId="1D959CD0" wp14:editId="0E94E2C4">
                <wp:simplePos x="0" y="0"/>
                <wp:positionH relativeFrom="page">
                  <wp:posOffset>289560</wp:posOffset>
                </wp:positionH>
                <wp:positionV relativeFrom="page">
                  <wp:posOffset>358140</wp:posOffset>
                </wp:positionV>
                <wp:extent cx="6983095" cy="2148840"/>
                <wp:effectExtent l="0" t="0" r="825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095" cy="2148840"/>
                          <a:chOff x="0" y="0"/>
                          <a:chExt cx="6983095" cy="2413000"/>
                        </a:xfrm>
                      </wpg:grpSpPr>
                      <wps:wsp>
                        <wps:cNvPr id="2" name="Graphic 2"/>
                        <wps:cNvSpPr/>
                        <wps:spPr>
                          <a:xfrm>
                            <a:off x="0" y="0"/>
                            <a:ext cx="6983095" cy="2413000"/>
                          </a:xfrm>
                          <a:custGeom>
                            <a:avLst/>
                            <a:gdLst/>
                            <a:ahLst/>
                            <a:cxnLst/>
                            <a:rect l="l" t="t" r="r" b="b"/>
                            <a:pathLst>
                              <a:path w="6983095" h="2413000">
                                <a:moveTo>
                                  <a:pt x="6982968" y="0"/>
                                </a:moveTo>
                                <a:lnTo>
                                  <a:pt x="6976872" y="0"/>
                                </a:lnTo>
                                <a:lnTo>
                                  <a:pt x="6976872" y="6096"/>
                                </a:lnTo>
                                <a:lnTo>
                                  <a:pt x="6976872" y="2406383"/>
                                </a:lnTo>
                                <a:lnTo>
                                  <a:pt x="6096" y="2406383"/>
                                </a:lnTo>
                                <a:lnTo>
                                  <a:pt x="6096" y="6096"/>
                                </a:lnTo>
                                <a:lnTo>
                                  <a:pt x="6976872" y="6096"/>
                                </a:lnTo>
                                <a:lnTo>
                                  <a:pt x="6976872" y="0"/>
                                </a:lnTo>
                                <a:lnTo>
                                  <a:pt x="0" y="0"/>
                                </a:lnTo>
                                <a:lnTo>
                                  <a:pt x="0" y="6096"/>
                                </a:lnTo>
                                <a:lnTo>
                                  <a:pt x="0" y="2406383"/>
                                </a:lnTo>
                                <a:lnTo>
                                  <a:pt x="0" y="2412492"/>
                                </a:lnTo>
                                <a:lnTo>
                                  <a:pt x="6096" y="2412492"/>
                                </a:lnTo>
                                <a:lnTo>
                                  <a:pt x="6982968" y="2412492"/>
                                </a:lnTo>
                                <a:lnTo>
                                  <a:pt x="6982968" y="2406396"/>
                                </a:lnTo>
                                <a:lnTo>
                                  <a:pt x="6982968" y="6096"/>
                                </a:lnTo>
                                <a:lnTo>
                                  <a:pt x="698296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5456807" y="318515"/>
                            <a:ext cx="1454149" cy="1354454"/>
                          </a:xfrm>
                          <a:prstGeom prst="rect">
                            <a:avLst/>
                          </a:prstGeom>
                        </pic:spPr>
                      </pic:pic>
                    </wpg:wgp>
                  </a:graphicData>
                </a:graphic>
                <wp14:sizeRelV relativeFrom="margin">
                  <wp14:pctHeight>0</wp14:pctHeight>
                </wp14:sizeRelV>
              </wp:anchor>
            </w:drawing>
          </mc:Choice>
          <mc:Fallback>
            <w:pict>
              <v:group w14:anchorId="62E3CD7C" id="Group 1" o:spid="_x0000_s1026" style="position:absolute;margin-left:22.8pt;margin-top:28.2pt;width:549.85pt;height:169.2pt;z-index:-15890432;mso-wrap-distance-left:0;mso-wrap-distance-right:0;mso-position-horizontal-relative:page;mso-position-vertical-relative:page;mso-height-relative:margin" coordsize="69830,24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">
                <v:shape id="Graphic 2" o:spid="_x0000_s1027" style="position:absolute;width:69830;height:24130;visibility:visible;mso-wrap-style:square;v-text-anchor:top" coordsize="6983095,24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" path="m6982968,r-6096,l6976872,6096r,2400287l6096,2406383,6096,6096r6970776,l6976872,,,,,6096,,2406383r,6109l6096,2412492r6976872,l6982968,2406396r,-2400300l698296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4568;top:3185;width:14541;height:13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">
                  <v:imagedata r:id="rId9" o:title=""/>
                </v:shape>
                <w10:wrap anchorx="page" anchory="page"/>
              </v:group>
            </w:pict>
          </mc:Fallback>
        </mc:AlternateConten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184"/>
        <w:gridCol w:w="6117"/>
      </w:tblGrid>
      <w:tr w:rsidR="002970D1" w:rsidRPr="00FA6633" w14:paraId="4C11F118" w14:textId="77777777" w:rsidTr="007529C6">
        <w:trPr>
          <w:trHeight w:val="3025"/>
        </w:trPr>
        <w:tc>
          <w:tcPr>
            <w:tcW w:w="2184" w:type="dxa"/>
          </w:tcPr>
          <w:p w14:paraId="5DDA19CE" w14:textId="77777777" w:rsidR="002970D1" w:rsidRDefault="000D00B6" w:rsidP="007529C6">
            <w:pPr>
              <w:pStyle w:val="TableParagraph"/>
              <w:jc w:val="left"/>
              <w:rPr>
                <w:rFonts w:ascii="Times New Roman"/>
                <w:sz w:val="20"/>
              </w:rPr>
            </w:pPr>
            <w:r>
              <w:rPr>
                <w:rFonts w:ascii="Times New Roman"/>
                <w:noProof/>
                <w:sz w:val="20"/>
              </w:rPr>
              <w:drawing>
                <wp:inline distT="0" distB="0" distL="0" distR="0" wp14:anchorId="12E38BF8" wp14:editId="3E7D5501">
                  <wp:extent cx="1098637" cy="1222819"/>
                  <wp:effectExtent l="0" t="0" r="0" b="0"/>
                  <wp:docPr id="4" name="Image 4" descr="P1C1T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1C1T1#yIS1"/>
                          <pic:cNvPicPr/>
                        </pic:nvPicPr>
                        <pic:blipFill>
                          <a:blip r:embed="rId10" cstate="print"/>
                          <a:stretch>
                            <a:fillRect/>
                          </a:stretch>
                        </pic:blipFill>
                        <pic:spPr>
                          <a:xfrm>
                            <a:off x="0" y="0"/>
                            <a:ext cx="1098637" cy="1222819"/>
                          </a:xfrm>
                          <a:prstGeom prst="rect">
                            <a:avLst/>
                          </a:prstGeom>
                        </pic:spPr>
                      </pic:pic>
                    </a:graphicData>
                  </a:graphic>
                </wp:inline>
              </w:drawing>
            </w:r>
          </w:p>
        </w:tc>
        <w:tc>
          <w:tcPr>
            <w:tcW w:w="6117" w:type="dxa"/>
          </w:tcPr>
          <w:p w14:paraId="0C723D06" w14:textId="77777777" w:rsidR="00716284" w:rsidRDefault="000D00B6" w:rsidP="00F03E9A">
            <w:pPr>
              <w:pStyle w:val="TableParagraph"/>
              <w:spacing w:before="14"/>
              <w:ind w:left="221" w:right="226" w:hanging="1"/>
              <w:rPr>
                <w:rFonts w:asciiTheme="minorHAnsi" w:hAnsiTheme="minorHAnsi" w:cstheme="minorHAnsi"/>
                <w:b/>
                <w:lang w:val="fr-BE"/>
              </w:rPr>
            </w:pPr>
            <w:r w:rsidRPr="003B3B02">
              <w:rPr>
                <w:rFonts w:asciiTheme="minorHAnsi" w:hAnsiTheme="minorHAnsi" w:cstheme="minorHAnsi"/>
                <w:b/>
                <w:lang w:val="fr-BE"/>
              </w:rPr>
              <w:t>Comité</w:t>
            </w:r>
            <w:r w:rsidRPr="003B3B02">
              <w:rPr>
                <w:rFonts w:asciiTheme="minorHAnsi" w:hAnsiTheme="minorHAnsi" w:cstheme="minorHAnsi"/>
                <w:b/>
                <w:spacing w:val="-5"/>
                <w:lang w:val="fr-BE"/>
              </w:rPr>
              <w:t xml:space="preserve"> </w:t>
            </w:r>
            <w:r w:rsidRPr="003B3B02">
              <w:rPr>
                <w:rFonts w:asciiTheme="minorHAnsi" w:hAnsiTheme="minorHAnsi" w:cstheme="minorHAnsi"/>
                <w:b/>
                <w:lang w:val="fr-BE"/>
              </w:rPr>
              <w:t>Electrotechnique</w:t>
            </w:r>
            <w:r w:rsidRPr="003B3B02">
              <w:rPr>
                <w:rFonts w:asciiTheme="minorHAnsi" w:hAnsiTheme="minorHAnsi" w:cstheme="minorHAnsi"/>
                <w:b/>
                <w:spacing w:val="-3"/>
                <w:lang w:val="fr-BE"/>
              </w:rPr>
              <w:t xml:space="preserve"> </w:t>
            </w:r>
            <w:r w:rsidRPr="003B3B02">
              <w:rPr>
                <w:rFonts w:asciiTheme="minorHAnsi" w:hAnsiTheme="minorHAnsi" w:cstheme="minorHAnsi"/>
                <w:b/>
                <w:lang w:val="fr-BE"/>
              </w:rPr>
              <w:t>Belge</w:t>
            </w:r>
            <w:r w:rsidRPr="003B3B02">
              <w:rPr>
                <w:rFonts w:asciiTheme="minorHAnsi" w:hAnsiTheme="minorHAnsi" w:cstheme="minorHAnsi"/>
                <w:b/>
                <w:spacing w:val="-3"/>
                <w:lang w:val="fr-BE"/>
              </w:rPr>
              <w:t xml:space="preserve"> </w:t>
            </w:r>
            <w:r w:rsidRPr="003B3B02">
              <w:rPr>
                <w:rFonts w:asciiTheme="minorHAnsi" w:hAnsiTheme="minorHAnsi" w:cstheme="minorHAnsi"/>
                <w:b/>
                <w:lang w:val="fr-BE"/>
              </w:rPr>
              <w:t xml:space="preserve">a.s.b.l. </w:t>
            </w:r>
          </w:p>
          <w:p w14:paraId="131CDB51" w14:textId="27694469" w:rsidR="002970D1" w:rsidRPr="00610E96" w:rsidRDefault="000D00B6" w:rsidP="00F03E9A">
            <w:pPr>
              <w:pStyle w:val="TableParagraph"/>
              <w:spacing w:before="14"/>
              <w:ind w:left="221" w:right="226" w:hanging="1"/>
              <w:rPr>
                <w:rFonts w:asciiTheme="minorHAnsi" w:hAnsiTheme="minorHAnsi" w:cstheme="minorHAnsi"/>
                <w:b/>
                <w:spacing w:val="-5"/>
                <w:lang w:val="de-DE"/>
              </w:rPr>
            </w:pPr>
            <w:r w:rsidRPr="00610E96">
              <w:rPr>
                <w:rFonts w:asciiTheme="minorHAnsi" w:hAnsiTheme="minorHAnsi" w:cstheme="minorHAnsi"/>
                <w:b/>
                <w:lang w:val="de-DE"/>
              </w:rPr>
              <w:t>Belgisch</w:t>
            </w:r>
            <w:r w:rsidRPr="00610E96">
              <w:rPr>
                <w:rFonts w:asciiTheme="minorHAnsi" w:hAnsiTheme="minorHAnsi" w:cstheme="minorHAnsi"/>
                <w:b/>
                <w:spacing w:val="-11"/>
                <w:lang w:val="de-DE"/>
              </w:rPr>
              <w:t xml:space="preserve"> </w:t>
            </w:r>
            <w:r w:rsidRPr="00610E96">
              <w:rPr>
                <w:rFonts w:asciiTheme="minorHAnsi" w:hAnsiTheme="minorHAnsi" w:cstheme="minorHAnsi"/>
                <w:b/>
                <w:lang w:val="de-DE"/>
              </w:rPr>
              <w:t>Elektrotechnisch</w:t>
            </w:r>
            <w:r w:rsidRPr="00610E96">
              <w:rPr>
                <w:rFonts w:asciiTheme="minorHAnsi" w:hAnsiTheme="minorHAnsi" w:cstheme="minorHAnsi"/>
                <w:b/>
                <w:spacing w:val="-9"/>
                <w:lang w:val="de-DE"/>
              </w:rPr>
              <w:t xml:space="preserve"> </w:t>
            </w:r>
            <w:r w:rsidRPr="00610E96">
              <w:rPr>
                <w:rFonts w:asciiTheme="minorHAnsi" w:hAnsiTheme="minorHAnsi" w:cstheme="minorHAnsi"/>
                <w:b/>
                <w:lang w:val="de-DE"/>
              </w:rPr>
              <w:t>Comité</w:t>
            </w:r>
            <w:r w:rsidRPr="00610E96">
              <w:rPr>
                <w:rFonts w:asciiTheme="minorHAnsi" w:hAnsiTheme="minorHAnsi" w:cstheme="minorHAnsi"/>
                <w:b/>
                <w:spacing w:val="-9"/>
                <w:lang w:val="de-DE"/>
              </w:rPr>
              <w:t xml:space="preserve"> </w:t>
            </w:r>
            <w:r w:rsidRPr="00610E96">
              <w:rPr>
                <w:rFonts w:asciiTheme="minorHAnsi" w:hAnsiTheme="minorHAnsi" w:cstheme="minorHAnsi"/>
                <w:b/>
                <w:spacing w:val="-5"/>
                <w:lang w:val="de-DE"/>
              </w:rPr>
              <w:t>vzw</w:t>
            </w:r>
          </w:p>
          <w:p w14:paraId="79F35553" w14:textId="07225740" w:rsidR="00E264E6" w:rsidRPr="00610E96" w:rsidRDefault="00E264E6" w:rsidP="00F03E9A">
            <w:pPr>
              <w:ind w:left="221" w:right="226"/>
              <w:jc w:val="center"/>
              <w:rPr>
                <w:rFonts w:asciiTheme="minorHAnsi" w:hAnsiTheme="minorHAnsi" w:cstheme="minorHAnsi"/>
                <w:lang w:val="de-DE"/>
              </w:rPr>
            </w:pPr>
            <w:r w:rsidRPr="00610E96">
              <w:rPr>
                <w:rFonts w:asciiTheme="minorHAnsi" w:hAnsiTheme="minorHAnsi" w:cstheme="minorHAnsi"/>
                <w:lang w:val="de-DE"/>
              </w:rPr>
              <w:t>Rue Joseph II 40/6 – Jozef II straat 40/6</w:t>
            </w:r>
          </w:p>
          <w:p w14:paraId="2E19CCF8" w14:textId="77777777" w:rsidR="00F03E9A" w:rsidRPr="00610E96" w:rsidRDefault="00E264E6" w:rsidP="00F03E9A">
            <w:pPr>
              <w:ind w:left="221" w:right="226"/>
              <w:jc w:val="center"/>
              <w:rPr>
                <w:rFonts w:asciiTheme="minorHAnsi" w:hAnsiTheme="minorHAnsi" w:cstheme="minorHAnsi"/>
                <w:lang w:val="de-DE"/>
              </w:rPr>
            </w:pPr>
            <w:r w:rsidRPr="00610E96">
              <w:rPr>
                <w:rFonts w:asciiTheme="minorHAnsi" w:hAnsiTheme="minorHAnsi" w:cstheme="minorHAnsi"/>
                <w:lang w:val="de-DE"/>
              </w:rPr>
              <w:t>1000 Bruxelles/Brussel</w:t>
            </w:r>
          </w:p>
          <w:p w14:paraId="55165FFB" w14:textId="79939721" w:rsidR="002970D1" w:rsidRPr="00FA6633" w:rsidRDefault="000D00B6" w:rsidP="00F03E9A">
            <w:pPr>
              <w:ind w:left="221" w:right="226"/>
              <w:jc w:val="center"/>
              <w:rPr>
                <w:rFonts w:asciiTheme="minorHAnsi" w:hAnsiTheme="minorHAnsi" w:cstheme="minorHAnsi"/>
                <w:b/>
                <w:lang w:val="pt-PT"/>
              </w:rPr>
            </w:pPr>
            <w:r w:rsidRPr="00FA6633">
              <w:rPr>
                <w:rFonts w:asciiTheme="minorHAnsi" w:hAnsiTheme="minorHAnsi" w:cstheme="minorHAnsi"/>
                <w:lang w:val="pt-PT"/>
              </w:rPr>
              <w:t>Tel : 02/706 85 70</w:t>
            </w:r>
          </w:p>
          <w:p w14:paraId="459CD2A4" w14:textId="1DE20895" w:rsidR="00982E62" w:rsidRPr="00FA6633" w:rsidRDefault="000D00B6" w:rsidP="00F03E9A">
            <w:pPr>
              <w:pStyle w:val="TableParagraph"/>
              <w:ind w:left="221" w:right="226"/>
              <w:rPr>
                <w:rFonts w:asciiTheme="minorHAnsi" w:hAnsiTheme="minorHAnsi" w:cstheme="minorHAnsi"/>
                <w:color w:val="0000FF"/>
                <w:lang w:val="pt-PT"/>
              </w:rPr>
            </w:pPr>
            <w:r w:rsidRPr="00FA6633">
              <w:rPr>
                <w:rFonts w:asciiTheme="minorHAnsi" w:hAnsiTheme="minorHAnsi" w:cstheme="minorHAnsi"/>
                <w:lang w:val="pt-PT"/>
              </w:rPr>
              <w:t>E-mail:</w:t>
            </w:r>
            <w:r w:rsidRPr="00FA6633">
              <w:rPr>
                <w:rFonts w:asciiTheme="minorHAnsi" w:hAnsiTheme="minorHAnsi" w:cstheme="minorHAnsi"/>
                <w:spacing w:val="-16"/>
                <w:lang w:val="pt-PT"/>
              </w:rPr>
              <w:t xml:space="preserve"> </w:t>
            </w:r>
            <w:hyperlink r:id="rId11" w:history="1">
              <w:r w:rsidR="00982E62" w:rsidRPr="00FA6633">
                <w:rPr>
                  <w:rStyle w:val="Lienhypertexte"/>
                  <w:rFonts w:asciiTheme="minorHAnsi" w:hAnsiTheme="minorHAnsi" w:cstheme="minorHAnsi"/>
                  <w:color w:val="EE0000"/>
                  <w:lang w:val="pt-PT"/>
                </w:rPr>
                <w:t>incert@ceb-bec.be</w:t>
              </w:r>
            </w:hyperlink>
          </w:p>
          <w:p w14:paraId="566D0ACE" w14:textId="2C49CA00" w:rsidR="002970D1" w:rsidRPr="00FA6633" w:rsidRDefault="000D00B6" w:rsidP="00F03E9A">
            <w:pPr>
              <w:pStyle w:val="TableParagraph"/>
              <w:ind w:left="221" w:right="226"/>
              <w:rPr>
                <w:rFonts w:asciiTheme="minorHAnsi" w:hAnsiTheme="minorHAnsi" w:cstheme="minorHAnsi"/>
                <w:lang w:val="en-US"/>
              </w:rPr>
            </w:pPr>
            <w:r w:rsidRPr="00FA6633">
              <w:rPr>
                <w:rFonts w:asciiTheme="minorHAnsi" w:hAnsiTheme="minorHAnsi" w:cstheme="minorHAnsi"/>
                <w:lang w:val="en-US"/>
              </w:rPr>
              <w:t>TVA/BTW : BE 406.676.458</w:t>
            </w:r>
          </w:p>
          <w:p w14:paraId="7C8A41DE" w14:textId="77777777" w:rsidR="00361F62" w:rsidRPr="00FA6633" w:rsidRDefault="00361F62" w:rsidP="00F03E9A">
            <w:pPr>
              <w:pStyle w:val="TableParagraph"/>
              <w:ind w:left="221" w:right="226"/>
              <w:rPr>
                <w:rFonts w:asciiTheme="minorHAnsi" w:hAnsiTheme="minorHAnsi" w:cstheme="minorHAnsi"/>
                <w:lang w:val="en-US"/>
              </w:rPr>
            </w:pPr>
          </w:p>
          <w:p w14:paraId="1DB5B30F" w14:textId="036FF946" w:rsidR="00DA1449" w:rsidRPr="000A281B" w:rsidRDefault="004871FE" w:rsidP="00F03E9A">
            <w:pPr>
              <w:pStyle w:val="Sansinterligne"/>
              <w:ind w:left="221" w:right="226"/>
              <w:jc w:val="center"/>
              <w:rPr>
                <w:rFonts w:asciiTheme="minorHAnsi" w:hAnsiTheme="minorHAnsi" w:cstheme="minorHAnsi"/>
                <w:b/>
                <w:bCs/>
                <w:color w:val="EE0000"/>
                <w:sz w:val="28"/>
                <w:szCs w:val="28"/>
                <w:u w:val="single"/>
                <w:lang w:val="en-US"/>
              </w:rPr>
            </w:pPr>
            <w:r w:rsidRPr="000A281B">
              <w:rPr>
                <w:rFonts w:asciiTheme="minorHAnsi" w:hAnsiTheme="minorHAnsi" w:cstheme="minorHAnsi"/>
                <w:b/>
                <w:bCs/>
                <w:color w:val="EE0000"/>
                <w:sz w:val="28"/>
                <w:szCs w:val="28"/>
                <w:u w:val="single"/>
                <w:lang w:val="en-US"/>
              </w:rPr>
              <w:t>INCERT Brand Management Committee</w:t>
            </w:r>
          </w:p>
          <w:p w14:paraId="30446CE2" w14:textId="1486B340" w:rsidR="002970D1" w:rsidRPr="000A281B" w:rsidRDefault="002970D1" w:rsidP="00F03E9A">
            <w:pPr>
              <w:pStyle w:val="TableParagraph"/>
              <w:spacing w:before="11" w:line="494" w:lineRule="exact"/>
              <w:ind w:left="375" w:right="226"/>
              <w:rPr>
                <w:rFonts w:asciiTheme="minorHAnsi" w:hAnsiTheme="minorHAnsi" w:cstheme="minorHAnsi"/>
                <w:b/>
                <w:lang w:val="en-US"/>
              </w:rPr>
            </w:pPr>
          </w:p>
        </w:tc>
      </w:tr>
    </w:tbl>
    <w:p w14:paraId="675AFB23" w14:textId="3C29D4CD" w:rsidR="002970D1" w:rsidRPr="000A281B" w:rsidRDefault="007529C6">
      <w:pPr>
        <w:pStyle w:val="Corpsdetexte"/>
        <w:rPr>
          <w:rFonts w:ascii="Times New Roman"/>
          <w:sz w:val="20"/>
          <w:lang w:val="en-US"/>
        </w:rPr>
      </w:pPr>
      <w:r w:rsidRPr="000A281B">
        <w:rPr>
          <w:rFonts w:ascii="Times New Roman"/>
          <w:sz w:val="20"/>
          <w:lang w:val="en-US"/>
        </w:rPr>
        <w:br w:type="textWrapping" w:clear="all"/>
      </w:r>
    </w:p>
    <w:p w14:paraId="28614A41" w14:textId="66253952" w:rsidR="002970D1" w:rsidRPr="000A281B" w:rsidRDefault="00174564">
      <w:pPr>
        <w:pStyle w:val="Corpsdetexte"/>
        <w:rPr>
          <w:rFonts w:ascii="Times New Roman"/>
          <w:sz w:val="20"/>
          <w:lang w:val="en-US"/>
        </w:rPr>
      </w:pPr>
      <w:r>
        <w:rPr>
          <w:rFonts w:ascii="Times New Roman"/>
          <w:noProof/>
          <w:sz w:val="20"/>
        </w:rPr>
        <mc:AlternateContent>
          <mc:Choice Requires="wps">
            <w:drawing>
              <wp:anchor distT="0" distB="0" distL="0" distR="0" simplePos="0" relativeHeight="251659776" behindDoc="1" locked="0" layoutInCell="1" allowOverlap="1" wp14:anchorId="6932CBC5" wp14:editId="00D03EFD">
                <wp:simplePos x="0" y="0"/>
                <wp:positionH relativeFrom="page">
                  <wp:posOffset>289560</wp:posOffset>
                </wp:positionH>
                <wp:positionV relativeFrom="paragraph">
                  <wp:posOffset>148590</wp:posOffset>
                </wp:positionV>
                <wp:extent cx="6983095" cy="838200"/>
                <wp:effectExtent l="0" t="0" r="27305" b="1905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3095" cy="838200"/>
                        </a:xfrm>
                        <a:prstGeom prst="rect">
                          <a:avLst/>
                        </a:prstGeom>
                        <a:solidFill>
                          <a:srgbClr val="F1F1F1"/>
                        </a:solidFill>
                        <a:ln w="6096">
                          <a:solidFill>
                            <a:srgbClr val="000000"/>
                          </a:solidFill>
                          <a:prstDash val="solid"/>
                        </a:ln>
                      </wps:spPr>
                      <wps:txbx>
                        <w:txbxContent>
                          <w:p w14:paraId="0B318B20" w14:textId="77777777" w:rsidR="002970D1" w:rsidRDefault="002970D1">
                            <w:pPr>
                              <w:pStyle w:val="Corpsdetexte"/>
                              <w:spacing w:before="157"/>
                              <w:rPr>
                                <w:rFonts w:ascii="Times New Roman"/>
                                <w:color w:val="000000"/>
                                <w:sz w:val="28"/>
                              </w:rPr>
                            </w:pPr>
                          </w:p>
                          <w:p w14:paraId="06B303A6" w14:textId="136B0529" w:rsidR="002970D1" w:rsidRPr="00A51BBF" w:rsidRDefault="000D00B6" w:rsidP="00A51BBF">
                            <w:pPr>
                              <w:jc w:val="center"/>
                              <w:rPr>
                                <w:rFonts w:asciiTheme="minorHAnsi" w:hAnsiTheme="minorHAnsi" w:cstheme="minorHAnsi"/>
                                <w:b/>
                                <w:bCs/>
                                <w:color w:val="00B050"/>
                                <w:sz w:val="28"/>
                                <w:szCs w:val="28"/>
                              </w:rPr>
                            </w:pPr>
                            <w:bookmarkStart w:id="0" w:name="Huishoudelijk_Reglement_van_het_Comité_v"/>
                            <w:bookmarkStart w:id="1" w:name="van_het_merk_INCERT"/>
                            <w:bookmarkEnd w:id="0"/>
                            <w:bookmarkEnd w:id="1"/>
                            <w:r w:rsidRPr="00F13258">
                              <w:rPr>
                                <w:rFonts w:asciiTheme="minorHAnsi" w:hAnsiTheme="minorHAnsi" w:cstheme="minorHAnsi"/>
                                <w:b/>
                                <w:bCs/>
                                <w:sz w:val="28"/>
                                <w:szCs w:val="28"/>
                              </w:rPr>
                              <w:t>Huishoudelijk</w:t>
                            </w:r>
                            <w:r w:rsidRPr="00F13258">
                              <w:rPr>
                                <w:rFonts w:asciiTheme="minorHAnsi" w:hAnsiTheme="minorHAnsi" w:cstheme="minorHAnsi"/>
                                <w:b/>
                                <w:bCs/>
                                <w:spacing w:val="-6"/>
                                <w:sz w:val="28"/>
                                <w:szCs w:val="28"/>
                              </w:rPr>
                              <w:t xml:space="preserve"> </w:t>
                            </w:r>
                            <w:r w:rsidRPr="00F13258">
                              <w:rPr>
                                <w:rFonts w:asciiTheme="minorHAnsi" w:hAnsiTheme="minorHAnsi" w:cstheme="minorHAnsi"/>
                                <w:b/>
                                <w:bCs/>
                                <w:sz w:val="28"/>
                                <w:szCs w:val="28"/>
                              </w:rPr>
                              <w:t>Reglement</w:t>
                            </w:r>
                            <w:r w:rsidRPr="00F13258">
                              <w:rPr>
                                <w:rFonts w:asciiTheme="minorHAnsi" w:hAnsiTheme="minorHAnsi" w:cstheme="minorHAnsi"/>
                                <w:b/>
                                <w:bCs/>
                                <w:spacing w:val="-4"/>
                                <w:sz w:val="28"/>
                                <w:szCs w:val="28"/>
                              </w:rPr>
                              <w:t xml:space="preserve"> </w:t>
                            </w:r>
                            <w:r w:rsidRPr="00F13258">
                              <w:rPr>
                                <w:rFonts w:asciiTheme="minorHAnsi" w:hAnsiTheme="minorHAnsi" w:cstheme="minorHAnsi"/>
                                <w:b/>
                                <w:bCs/>
                                <w:sz w:val="28"/>
                                <w:szCs w:val="28"/>
                              </w:rPr>
                              <w:t>van</w:t>
                            </w:r>
                            <w:r w:rsidRPr="00F13258">
                              <w:rPr>
                                <w:rFonts w:asciiTheme="minorHAnsi" w:hAnsiTheme="minorHAnsi" w:cstheme="minorHAnsi"/>
                                <w:b/>
                                <w:bCs/>
                                <w:spacing w:val="-7"/>
                                <w:sz w:val="28"/>
                                <w:szCs w:val="28"/>
                              </w:rPr>
                              <w:t xml:space="preserve"> </w:t>
                            </w:r>
                            <w:r w:rsidRPr="00F13258">
                              <w:rPr>
                                <w:rFonts w:asciiTheme="minorHAnsi" w:hAnsiTheme="minorHAnsi" w:cstheme="minorHAnsi"/>
                                <w:b/>
                                <w:bCs/>
                                <w:sz w:val="28"/>
                                <w:szCs w:val="28"/>
                              </w:rPr>
                              <w:t xml:space="preserve">het </w:t>
                            </w:r>
                            <w:r w:rsidR="0049787C" w:rsidRPr="00E670BB">
                              <w:rPr>
                                <w:rFonts w:asciiTheme="minorHAnsi" w:hAnsiTheme="minorHAnsi" w:cstheme="minorHAnsi"/>
                                <w:b/>
                                <w:bCs/>
                                <w:color w:val="EE0000"/>
                                <w:sz w:val="28"/>
                                <w:szCs w:val="28"/>
                              </w:rPr>
                              <w:t>INCERT</w:t>
                            </w:r>
                            <w:r w:rsidR="00D96E6A" w:rsidRPr="00E670BB">
                              <w:rPr>
                                <w:rFonts w:asciiTheme="minorHAnsi" w:hAnsiTheme="minorHAnsi" w:cstheme="minorHAnsi"/>
                                <w:b/>
                                <w:bCs/>
                                <w:color w:val="EE0000"/>
                                <w:sz w:val="28"/>
                                <w:szCs w:val="28"/>
                              </w:rPr>
                              <w:t xml:space="preserve"> Brand</w:t>
                            </w:r>
                            <w:r w:rsidR="00110467" w:rsidRPr="00E670BB">
                              <w:rPr>
                                <w:rFonts w:asciiTheme="minorHAnsi" w:hAnsiTheme="minorHAnsi" w:cstheme="minorHAnsi"/>
                                <w:b/>
                                <w:bCs/>
                                <w:color w:val="EE0000"/>
                                <w:sz w:val="28"/>
                                <w:szCs w:val="28"/>
                              </w:rPr>
                              <w:t xml:space="preserve"> Management</w:t>
                            </w:r>
                            <w:r w:rsidR="00980260" w:rsidRPr="00E670BB">
                              <w:rPr>
                                <w:rFonts w:asciiTheme="minorHAnsi" w:hAnsiTheme="minorHAnsi" w:cstheme="minorHAnsi"/>
                                <w:b/>
                                <w:bCs/>
                                <w:color w:val="EE0000"/>
                                <w:sz w:val="28"/>
                                <w:szCs w:val="28"/>
                              </w:rPr>
                              <w:t xml:space="preserve"> Commi</w:t>
                            </w:r>
                            <w:r w:rsidR="00484843" w:rsidRPr="00E670BB">
                              <w:rPr>
                                <w:rFonts w:asciiTheme="minorHAnsi" w:hAnsiTheme="minorHAnsi" w:cstheme="minorHAnsi"/>
                                <w:b/>
                                <w:bCs/>
                                <w:color w:val="EE0000"/>
                                <w:sz w:val="28"/>
                                <w:szCs w:val="28"/>
                              </w:rPr>
                              <w:t>ttee</w:t>
                            </w:r>
                          </w:p>
                        </w:txbxContent>
                      </wps:txbx>
                      <wps:bodyPr wrap="square" lIns="0" tIns="0" rIns="0" bIns="0" rtlCol="0">
                        <a:noAutofit/>
                      </wps:bodyPr>
                    </wps:wsp>
                  </a:graphicData>
                </a:graphic>
                <wp14:sizeRelV relativeFrom="margin">
                  <wp14:pctHeight>0</wp14:pctHeight>
                </wp14:sizeRelV>
              </wp:anchor>
            </w:drawing>
          </mc:Choice>
          <mc:Fallback>
            <w:pict>
              <v:shapetype w14:anchorId="6932CBC5" id="_x0000_t202" coordsize="21600,21600" o:spt="202" path="m,l,21600r21600,l21600,xe">
                <v:stroke joinstyle="miter"/>
                <v:path gradientshapeok="t" o:connecttype="rect"/>
              </v:shapetype>
              <v:shape id="Textbox 5" o:spid="_x0000_s1026" type="#_x0000_t202" style="position:absolute;margin-left:22.8pt;margin-top:11.7pt;width:549.85pt;height:66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" fillcolor="#f1f1f1" strokeweight=".48pt">
                <v:path arrowok="t"/>
                <v:textbox inset="0,0,0,0">
                  <w:txbxContent>
                    <w:p w14:paraId="0B318B20" w14:textId="77777777" w:rsidR="002970D1" w:rsidRDefault="002970D1">
                      <w:pPr>
                        <w:pStyle w:val="Corpsdetexte"/>
                        <w:spacing w:before="157"/>
                        <w:rPr>
                          <w:rFonts w:ascii="Times New Roman"/>
                          <w:color w:val="000000"/>
                          <w:sz w:val="28"/>
                        </w:rPr>
                      </w:pPr>
                    </w:p>
                    <w:p w14:paraId="06B303A6" w14:textId="136B0529" w:rsidR="002970D1" w:rsidRPr="00A51BBF" w:rsidRDefault="000D00B6" w:rsidP="00A51BBF">
                      <w:pPr>
                        <w:jc w:val="center"/>
                        <w:rPr>
                          <w:rFonts w:asciiTheme="minorHAnsi" w:hAnsiTheme="minorHAnsi" w:cstheme="minorHAnsi"/>
                          <w:b/>
                          <w:bCs/>
                          <w:color w:val="00B050"/>
                          <w:sz w:val="28"/>
                          <w:szCs w:val="28"/>
                        </w:rPr>
                      </w:pPr>
                      <w:bookmarkStart w:id="2" w:name="Huishoudelijk_Reglement_van_het_Comité_v"/>
                      <w:bookmarkStart w:id="3" w:name="van_het_merk_INCERT"/>
                      <w:bookmarkEnd w:id="2"/>
                      <w:bookmarkEnd w:id="3"/>
                      <w:r w:rsidRPr="00F13258">
                        <w:rPr>
                          <w:rFonts w:asciiTheme="minorHAnsi" w:hAnsiTheme="minorHAnsi" w:cstheme="minorHAnsi"/>
                          <w:b/>
                          <w:bCs/>
                          <w:sz w:val="28"/>
                          <w:szCs w:val="28"/>
                        </w:rPr>
                        <w:t>Huishoudelijk</w:t>
                      </w:r>
                      <w:r w:rsidRPr="00F13258">
                        <w:rPr>
                          <w:rFonts w:asciiTheme="minorHAnsi" w:hAnsiTheme="minorHAnsi" w:cstheme="minorHAnsi"/>
                          <w:b/>
                          <w:bCs/>
                          <w:spacing w:val="-6"/>
                          <w:sz w:val="28"/>
                          <w:szCs w:val="28"/>
                        </w:rPr>
                        <w:t xml:space="preserve"> </w:t>
                      </w:r>
                      <w:r w:rsidRPr="00F13258">
                        <w:rPr>
                          <w:rFonts w:asciiTheme="minorHAnsi" w:hAnsiTheme="minorHAnsi" w:cstheme="minorHAnsi"/>
                          <w:b/>
                          <w:bCs/>
                          <w:sz w:val="28"/>
                          <w:szCs w:val="28"/>
                        </w:rPr>
                        <w:t>Reglement</w:t>
                      </w:r>
                      <w:r w:rsidRPr="00F13258">
                        <w:rPr>
                          <w:rFonts w:asciiTheme="minorHAnsi" w:hAnsiTheme="minorHAnsi" w:cstheme="minorHAnsi"/>
                          <w:b/>
                          <w:bCs/>
                          <w:spacing w:val="-4"/>
                          <w:sz w:val="28"/>
                          <w:szCs w:val="28"/>
                        </w:rPr>
                        <w:t xml:space="preserve"> </w:t>
                      </w:r>
                      <w:r w:rsidRPr="00F13258">
                        <w:rPr>
                          <w:rFonts w:asciiTheme="minorHAnsi" w:hAnsiTheme="minorHAnsi" w:cstheme="minorHAnsi"/>
                          <w:b/>
                          <w:bCs/>
                          <w:sz w:val="28"/>
                          <w:szCs w:val="28"/>
                        </w:rPr>
                        <w:t>van</w:t>
                      </w:r>
                      <w:r w:rsidRPr="00F13258">
                        <w:rPr>
                          <w:rFonts w:asciiTheme="minorHAnsi" w:hAnsiTheme="minorHAnsi" w:cstheme="minorHAnsi"/>
                          <w:b/>
                          <w:bCs/>
                          <w:spacing w:val="-7"/>
                          <w:sz w:val="28"/>
                          <w:szCs w:val="28"/>
                        </w:rPr>
                        <w:t xml:space="preserve"> </w:t>
                      </w:r>
                      <w:r w:rsidRPr="00F13258">
                        <w:rPr>
                          <w:rFonts w:asciiTheme="minorHAnsi" w:hAnsiTheme="minorHAnsi" w:cstheme="minorHAnsi"/>
                          <w:b/>
                          <w:bCs/>
                          <w:sz w:val="28"/>
                          <w:szCs w:val="28"/>
                        </w:rPr>
                        <w:t xml:space="preserve">het </w:t>
                      </w:r>
                      <w:r w:rsidR="0049787C" w:rsidRPr="00E670BB">
                        <w:rPr>
                          <w:rFonts w:asciiTheme="minorHAnsi" w:hAnsiTheme="minorHAnsi" w:cstheme="minorHAnsi"/>
                          <w:b/>
                          <w:bCs/>
                          <w:color w:val="EE0000"/>
                          <w:sz w:val="28"/>
                          <w:szCs w:val="28"/>
                        </w:rPr>
                        <w:t>INCERT</w:t>
                      </w:r>
                      <w:r w:rsidR="00D96E6A" w:rsidRPr="00E670BB">
                        <w:rPr>
                          <w:rFonts w:asciiTheme="minorHAnsi" w:hAnsiTheme="minorHAnsi" w:cstheme="minorHAnsi"/>
                          <w:b/>
                          <w:bCs/>
                          <w:color w:val="EE0000"/>
                          <w:sz w:val="28"/>
                          <w:szCs w:val="28"/>
                        </w:rPr>
                        <w:t xml:space="preserve"> Brand</w:t>
                      </w:r>
                      <w:r w:rsidR="00110467" w:rsidRPr="00E670BB">
                        <w:rPr>
                          <w:rFonts w:asciiTheme="minorHAnsi" w:hAnsiTheme="minorHAnsi" w:cstheme="minorHAnsi"/>
                          <w:b/>
                          <w:bCs/>
                          <w:color w:val="EE0000"/>
                          <w:sz w:val="28"/>
                          <w:szCs w:val="28"/>
                        </w:rPr>
                        <w:t xml:space="preserve"> Management</w:t>
                      </w:r>
                      <w:r w:rsidR="00980260" w:rsidRPr="00E670BB">
                        <w:rPr>
                          <w:rFonts w:asciiTheme="minorHAnsi" w:hAnsiTheme="minorHAnsi" w:cstheme="minorHAnsi"/>
                          <w:b/>
                          <w:bCs/>
                          <w:color w:val="EE0000"/>
                          <w:sz w:val="28"/>
                          <w:szCs w:val="28"/>
                        </w:rPr>
                        <w:t xml:space="preserve"> Commi</w:t>
                      </w:r>
                      <w:r w:rsidR="00484843" w:rsidRPr="00E670BB">
                        <w:rPr>
                          <w:rFonts w:asciiTheme="minorHAnsi" w:hAnsiTheme="minorHAnsi" w:cstheme="minorHAnsi"/>
                          <w:b/>
                          <w:bCs/>
                          <w:color w:val="EE0000"/>
                          <w:sz w:val="28"/>
                          <w:szCs w:val="28"/>
                        </w:rPr>
                        <w:t>ttee</w:t>
                      </w:r>
                    </w:p>
                  </w:txbxContent>
                </v:textbox>
                <w10:wrap type="topAndBottom" anchorx="page"/>
              </v:shape>
            </w:pict>
          </mc:Fallback>
        </mc:AlternateContent>
      </w:r>
    </w:p>
    <w:p w14:paraId="376A5F9A" w14:textId="4FB78122" w:rsidR="002970D1" w:rsidRPr="000A281B" w:rsidRDefault="002970D1">
      <w:pPr>
        <w:pStyle w:val="Corpsdetexte"/>
        <w:rPr>
          <w:rFonts w:ascii="Times New Roman"/>
          <w:sz w:val="20"/>
          <w:lang w:val="en-US"/>
        </w:rPr>
      </w:pPr>
    </w:p>
    <w:p w14:paraId="06E2756F" w14:textId="5B903776" w:rsidR="002970D1" w:rsidRPr="000A281B" w:rsidRDefault="002970D1">
      <w:pPr>
        <w:pStyle w:val="Corpsdetexte"/>
        <w:spacing w:before="86"/>
        <w:rPr>
          <w:rFonts w:ascii="Times New Roman"/>
          <w:sz w:val="20"/>
          <w:lang w:val="en-US"/>
        </w:rPr>
      </w:pPr>
    </w:p>
    <w:p w14:paraId="38BFD8AD" w14:textId="77777777" w:rsidR="002970D1" w:rsidRPr="000A281B" w:rsidRDefault="002970D1">
      <w:pPr>
        <w:pStyle w:val="Corpsdetexte"/>
        <w:spacing w:before="3"/>
        <w:rPr>
          <w:rFonts w:asciiTheme="minorHAnsi" w:hAnsiTheme="minorHAnsi" w:cstheme="minorHAnsi"/>
          <w:lang w:val="en-US"/>
        </w:rPr>
      </w:pPr>
    </w:p>
    <w:p w14:paraId="32E824EA" w14:textId="7C9627C7" w:rsidR="002970D1" w:rsidRPr="00F03E9A" w:rsidRDefault="000D00B6">
      <w:pPr>
        <w:pStyle w:val="Corpsdetexte"/>
        <w:spacing w:before="1"/>
        <w:ind w:left="141"/>
        <w:rPr>
          <w:rFonts w:asciiTheme="minorHAnsi" w:hAnsiTheme="minorHAnsi" w:cstheme="minorHAnsi"/>
          <w:color w:val="EE0000"/>
        </w:rPr>
      </w:pPr>
      <w:r w:rsidRPr="00F03E9A">
        <w:rPr>
          <w:rFonts w:asciiTheme="minorHAnsi" w:hAnsiTheme="minorHAnsi" w:cstheme="minorHAnsi"/>
          <w:color w:val="EE0000"/>
        </w:rPr>
        <w:t>Rev</w:t>
      </w:r>
      <w:r w:rsidRPr="00F03E9A">
        <w:rPr>
          <w:rFonts w:asciiTheme="minorHAnsi" w:hAnsiTheme="minorHAnsi" w:cstheme="minorHAnsi"/>
          <w:color w:val="EE0000"/>
          <w:spacing w:val="-2"/>
        </w:rPr>
        <w:t xml:space="preserve"> </w:t>
      </w:r>
      <w:r w:rsidR="00DB5992" w:rsidRPr="00F03E9A">
        <w:rPr>
          <w:rFonts w:asciiTheme="minorHAnsi" w:hAnsiTheme="minorHAnsi" w:cstheme="minorHAnsi"/>
          <w:color w:val="EE0000"/>
          <w:spacing w:val="-5"/>
        </w:rPr>
        <w:t>05</w:t>
      </w:r>
      <w:r w:rsidR="00BB0E34" w:rsidRPr="00F03E9A">
        <w:rPr>
          <w:rFonts w:asciiTheme="minorHAnsi" w:hAnsiTheme="minorHAnsi" w:cstheme="minorHAnsi"/>
          <w:color w:val="EE0000"/>
          <w:spacing w:val="-5"/>
        </w:rPr>
        <w:t>:</w:t>
      </w:r>
    </w:p>
    <w:p w14:paraId="0EDCE41A" w14:textId="77777777" w:rsidR="002970D1" w:rsidRPr="00F03E9A" w:rsidRDefault="002970D1">
      <w:pPr>
        <w:pStyle w:val="Corpsdetexte"/>
        <w:spacing w:before="2"/>
        <w:rPr>
          <w:rFonts w:asciiTheme="minorHAnsi" w:hAnsiTheme="minorHAnsi" w:cstheme="minorHAnsi"/>
          <w:color w:val="EE0000"/>
        </w:rPr>
      </w:pPr>
    </w:p>
    <w:p w14:paraId="48D71AFC" w14:textId="6B4F896A" w:rsidR="003C08B5" w:rsidRPr="00F03E9A" w:rsidRDefault="003C08B5">
      <w:pPr>
        <w:pStyle w:val="Paragraphedeliste"/>
        <w:numPr>
          <w:ilvl w:val="0"/>
          <w:numId w:val="6"/>
        </w:numPr>
        <w:tabs>
          <w:tab w:val="left" w:pos="706"/>
        </w:tabs>
        <w:ind w:left="706" w:hanging="205"/>
        <w:rPr>
          <w:rFonts w:asciiTheme="minorHAnsi" w:hAnsiTheme="minorHAnsi" w:cstheme="minorHAnsi"/>
          <w:color w:val="EE0000"/>
        </w:rPr>
      </w:pPr>
      <w:r w:rsidRPr="00F03E9A">
        <w:rPr>
          <w:rFonts w:asciiTheme="minorHAnsi" w:hAnsiTheme="minorHAnsi" w:cstheme="minorHAnsi"/>
          <w:color w:val="EE0000"/>
          <w:spacing w:val="-2"/>
        </w:rPr>
        <w:t>Aanpassing in functie van de nieuwe structuur</w:t>
      </w:r>
    </w:p>
    <w:p w14:paraId="42342F49" w14:textId="77777777" w:rsidR="002970D1" w:rsidRDefault="002970D1">
      <w:pPr>
        <w:pStyle w:val="Corpsdetexte"/>
        <w:rPr>
          <w:sz w:val="20"/>
        </w:rPr>
      </w:pPr>
    </w:p>
    <w:p w14:paraId="6706E573" w14:textId="77777777" w:rsidR="002970D1" w:rsidRDefault="002970D1">
      <w:pPr>
        <w:pStyle w:val="Corpsdetexte"/>
        <w:rPr>
          <w:sz w:val="20"/>
        </w:rPr>
      </w:pPr>
    </w:p>
    <w:p w14:paraId="0E9D5621" w14:textId="77777777" w:rsidR="002970D1" w:rsidRDefault="002970D1">
      <w:pPr>
        <w:pStyle w:val="Corpsdetexte"/>
        <w:rPr>
          <w:sz w:val="20"/>
        </w:rPr>
      </w:pPr>
    </w:p>
    <w:p w14:paraId="44FDF24D" w14:textId="77777777" w:rsidR="002970D1" w:rsidRDefault="002970D1">
      <w:pPr>
        <w:pStyle w:val="Corpsdetexte"/>
        <w:rPr>
          <w:sz w:val="20"/>
        </w:rPr>
      </w:pPr>
    </w:p>
    <w:p w14:paraId="5D45444B" w14:textId="77777777" w:rsidR="002970D1" w:rsidRDefault="002970D1">
      <w:pPr>
        <w:pStyle w:val="Corpsdetexte"/>
        <w:rPr>
          <w:sz w:val="20"/>
        </w:rPr>
      </w:pPr>
    </w:p>
    <w:p w14:paraId="4559E6A9" w14:textId="77777777" w:rsidR="002970D1" w:rsidRDefault="002970D1">
      <w:pPr>
        <w:pStyle w:val="Corpsdetexte"/>
        <w:rPr>
          <w:sz w:val="20"/>
        </w:rPr>
      </w:pPr>
    </w:p>
    <w:p w14:paraId="24F2AD13" w14:textId="77777777" w:rsidR="002970D1" w:rsidRDefault="002970D1">
      <w:pPr>
        <w:pStyle w:val="Corpsdetexte"/>
        <w:rPr>
          <w:sz w:val="20"/>
        </w:rPr>
      </w:pPr>
    </w:p>
    <w:p w14:paraId="0CE676EA" w14:textId="77777777" w:rsidR="002970D1" w:rsidRDefault="002970D1">
      <w:pPr>
        <w:pStyle w:val="Corpsdetexte"/>
        <w:rPr>
          <w:sz w:val="20"/>
        </w:rPr>
      </w:pPr>
    </w:p>
    <w:p w14:paraId="006CADA7" w14:textId="77777777" w:rsidR="002970D1" w:rsidRDefault="002970D1">
      <w:pPr>
        <w:pStyle w:val="Corpsdetexte"/>
        <w:rPr>
          <w:sz w:val="20"/>
        </w:rPr>
      </w:pPr>
    </w:p>
    <w:p w14:paraId="644E8D73" w14:textId="77777777" w:rsidR="002970D1" w:rsidRDefault="002970D1">
      <w:pPr>
        <w:pStyle w:val="Corpsdetexte"/>
        <w:rPr>
          <w:sz w:val="20"/>
        </w:rPr>
      </w:pPr>
    </w:p>
    <w:p w14:paraId="34954DF2" w14:textId="77777777" w:rsidR="002970D1" w:rsidRDefault="002970D1">
      <w:pPr>
        <w:pStyle w:val="Corpsdetexte"/>
        <w:rPr>
          <w:sz w:val="20"/>
        </w:rPr>
      </w:pPr>
    </w:p>
    <w:p w14:paraId="5EDC01B2" w14:textId="77777777" w:rsidR="002970D1" w:rsidRDefault="002970D1">
      <w:pPr>
        <w:pStyle w:val="Corpsdetexte"/>
        <w:rPr>
          <w:sz w:val="20"/>
        </w:rPr>
      </w:pPr>
    </w:p>
    <w:p w14:paraId="393A0020" w14:textId="77777777" w:rsidR="002970D1" w:rsidRDefault="002970D1">
      <w:pPr>
        <w:pStyle w:val="Corpsdetexte"/>
        <w:rPr>
          <w:sz w:val="20"/>
        </w:rPr>
      </w:pPr>
    </w:p>
    <w:p w14:paraId="0123AC23" w14:textId="77777777" w:rsidR="002970D1" w:rsidRDefault="002970D1">
      <w:pPr>
        <w:pStyle w:val="Corpsdetexte"/>
        <w:rPr>
          <w:sz w:val="20"/>
        </w:rPr>
      </w:pPr>
    </w:p>
    <w:p w14:paraId="508F6C64" w14:textId="77777777" w:rsidR="002970D1" w:rsidRDefault="002970D1">
      <w:pPr>
        <w:pStyle w:val="Corpsdetexte"/>
        <w:rPr>
          <w:sz w:val="20"/>
        </w:rPr>
      </w:pPr>
    </w:p>
    <w:p w14:paraId="293E2294" w14:textId="77777777" w:rsidR="002970D1" w:rsidRDefault="002970D1">
      <w:pPr>
        <w:pStyle w:val="Corpsdetexte"/>
        <w:rPr>
          <w:sz w:val="20"/>
        </w:rPr>
      </w:pPr>
    </w:p>
    <w:p w14:paraId="4FC15C6F" w14:textId="77777777" w:rsidR="002970D1" w:rsidRDefault="002970D1">
      <w:pPr>
        <w:pStyle w:val="Corpsdetexte"/>
        <w:rPr>
          <w:sz w:val="20"/>
        </w:rPr>
      </w:pPr>
    </w:p>
    <w:p w14:paraId="4803F1E7" w14:textId="77777777" w:rsidR="002970D1" w:rsidRDefault="002970D1">
      <w:pPr>
        <w:pStyle w:val="Corpsdetexte"/>
        <w:rPr>
          <w:sz w:val="20"/>
        </w:rPr>
      </w:pPr>
    </w:p>
    <w:p w14:paraId="5A64141E" w14:textId="77777777" w:rsidR="002970D1" w:rsidRDefault="002970D1">
      <w:pPr>
        <w:pStyle w:val="Corpsdetexte"/>
        <w:rPr>
          <w:sz w:val="20"/>
        </w:rPr>
      </w:pPr>
    </w:p>
    <w:p w14:paraId="4C649DA3" w14:textId="77777777" w:rsidR="002970D1" w:rsidRDefault="002970D1">
      <w:pPr>
        <w:pStyle w:val="Corpsdetexte"/>
        <w:rPr>
          <w:sz w:val="20"/>
        </w:rPr>
      </w:pPr>
    </w:p>
    <w:p w14:paraId="4B004EC8" w14:textId="77777777" w:rsidR="002970D1" w:rsidRDefault="002970D1">
      <w:pPr>
        <w:pStyle w:val="Corpsdetexte"/>
        <w:rPr>
          <w:sz w:val="20"/>
        </w:rPr>
      </w:pPr>
    </w:p>
    <w:p w14:paraId="65DB1CF4" w14:textId="77777777" w:rsidR="002970D1" w:rsidRDefault="002970D1">
      <w:pPr>
        <w:pStyle w:val="Corpsdetexte"/>
        <w:rPr>
          <w:sz w:val="20"/>
        </w:rPr>
      </w:pPr>
    </w:p>
    <w:p w14:paraId="21F2B5BA" w14:textId="77777777" w:rsidR="002970D1" w:rsidRDefault="002970D1">
      <w:pPr>
        <w:pStyle w:val="Corpsdetexte"/>
        <w:rPr>
          <w:sz w:val="20"/>
        </w:rPr>
      </w:pPr>
    </w:p>
    <w:p w14:paraId="7732686C" w14:textId="77777777" w:rsidR="002970D1" w:rsidRDefault="002970D1">
      <w:pPr>
        <w:pStyle w:val="Corpsdetexte"/>
        <w:rPr>
          <w:sz w:val="20"/>
        </w:rPr>
      </w:pPr>
    </w:p>
    <w:p w14:paraId="63DCFEDA" w14:textId="77777777" w:rsidR="002970D1" w:rsidRDefault="002970D1">
      <w:pPr>
        <w:pStyle w:val="Corpsdetexte"/>
        <w:rPr>
          <w:sz w:val="20"/>
        </w:rPr>
      </w:pPr>
    </w:p>
    <w:p w14:paraId="3029E8B5" w14:textId="77777777" w:rsidR="002970D1" w:rsidRDefault="002970D1">
      <w:pPr>
        <w:pStyle w:val="Corpsdetexte"/>
        <w:rPr>
          <w:sz w:val="20"/>
        </w:rPr>
      </w:pPr>
    </w:p>
    <w:p w14:paraId="52D136BA" w14:textId="77777777" w:rsidR="002970D1" w:rsidRDefault="002970D1">
      <w:pPr>
        <w:pStyle w:val="Corpsdetexte"/>
        <w:rPr>
          <w:sz w:val="20"/>
        </w:rPr>
      </w:pPr>
    </w:p>
    <w:p w14:paraId="3F2D68A5" w14:textId="77777777" w:rsidR="002970D1" w:rsidRDefault="002970D1">
      <w:pPr>
        <w:pStyle w:val="Corpsdetexte"/>
        <w:rPr>
          <w:sz w:val="20"/>
        </w:rPr>
      </w:pPr>
    </w:p>
    <w:p w14:paraId="4C144B12" w14:textId="77777777" w:rsidR="002970D1" w:rsidRDefault="002970D1">
      <w:pPr>
        <w:pStyle w:val="Corpsdetexte"/>
        <w:rPr>
          <w:sz w:val="20"/>
        </w:rPr>
      </w:pPr>
    </w:p>
    <w:p w14:paraId="4190D62B" w14:textId="77777777" w:rsidR="002970D1" w:rsidRDefault="002970D1">
      <w:pPr>
        <w:pStyle w:val="Corpsdetexte"/>
        <w:rPr>
          <w:sz w:val="20"/>
        </w:rPr>
      </w:pPr>
    </w:p>
    <w:p w14:paraId="6C750749" w14:textId="77777777" w:rsidR="002970D1" w:rsidRDefault="002970D1">
      <w:pPr>
        <w:pStyle w:val="Corpsdetexte"/>
        <w:rPr>
          <w:sz w:val="20"/>
        </w:rPr>
      </w:pPr>
    </w:p>
    <w:p w14:paraId="60A5694A" w14:textId="77777777" w:rsidR="002970D1" w:rsidRDefault="002970D1">
      <w:pPr>
        <w:pStyle w:val="Corpsdetexte"/>
        <w:rPr>
          <w:sz w:val="20"/>
        </w:rPr>
      </w:pPr>
    </w:p>
    <w:p w14:paraId="44C519C5" w14:textId="77777777" w:rsidR="002970D1" w:rsidRDefault="002970D1">
      <w:pPr>
        <w:pStyle w:val="Corpsdetexte"/>
        <w:rPr>
          <w:sz w:val="20"/>
        </w:rPr>
      </w:pPr>
    </w:p>
    <w:p w14:paraId="587A64E5" w14:textId="77777777" w:rsidR="002970D1" w:rsidRDefault="002970D1">
      <w:pPr>
        <w:pStyle w:val="Corpsdetexte"/>
        <w:spacing w:before="213"/>
        <w:rPr>
          <w:sz w:val="20"/>
        </w:rPr>
      </w:pPr>
    </w:p>
    <w:p w14:paraId="6A7D8639" w14:textId="2A9F5717" w:rsidR="002970D1" w:rsidRPr="00F03E9A" w:rsidRDefault="000D00B6">
      <w:pPr>
        <w:ind w:left="141"/>
        <w:rPr>
          <w:rFonts w:asciiTheme="minorHAnsi" w:hAnsiTheme="minorHAnsi" w:cstheme="minorHAnsi"/>
          <w:b/>
          <w:sz w:val="20"/>
          <w:lang w:val="en-US"/>
        </w:rPr>
      </w:pPr>
      <w:r w:rsidRPr="00F03E9A">
        <w:rPr>
          <w:rFonts w:asciiTheme="minorHAnsi" w:hAnsiTheme="minorHAnsi" w:cstheme="minorHAnsi"/>
          <w:b/>
          <w:sz w:val="20"/>
          <w:lang w:val="en-US"/>
        </w:rPr>
        <w:t>Doc.</w:t>
      </w:r>
      <w:r w:rsidRPr="00F03E9A">
        <w:rPr>
          <w:rFonts w:asciiTheme="minorHAnsi" w:hAnsiTheme="minorHAnsi" w:cstheme="minorHAnsi"/>
          <w:b/>
          <w:spacing w:val="-6"/>
          <w:sz w:val="20"/>
          <w:lang w:val="en-US"/>
        </w:rPr>
        <w:t xml:space="preserve"> </w:t>
      </w:r>
      <w:r w:rsidRPr="00F03E9A">
        <w:rPr>
          <w:rFonts w:asciiTheme="minorHAnsi" w:hAnsiTheme="minorHAnsi" w:cstheme="minorHAnsi"/>
          <w:b/>
          <w:sz w:val="20"/>
          <w:lang w:val="en-US"/>
        </w:rPr>
        <w:t>n°:</w:t>
      </w:r>
      <w:r w:rsidRPr="00F03E9A">
        <w:rPr>
          <w:rFonts w:asciiTheme="minorHAnsi" w:hAnsiTheme="minorHAnsi" w:cstheme="minorHAnsi"/>
          <w:b/>
          <w:spacing w:val="-4"/>
          <w:sz w:val="20"/>
          <w:lang w:val="en-US"/>
        </w:rPr>
        <w:t xml:space="preserve"> </w:t>
      </w:r>
      <w:r w:rsidRPr="00F03E9A">
        <w:rPr>
          <w:rFonts w:asciiTheme="minorHAnsi" w:hAnsiTheme="minorHAnsi" w:cstheme="minorHAnsi"/>
          <w:b/>
          <w:sz w:val="20"/>
          <w:lang w:val="en-US"/>
        </w:rPr>
        <w:t>003</w:t>
      </w:r>
      <w:r w:rsidR="00F13258" w:rsidRPr="00F03E9A">
        <w:rPr>
          <w:rFonts w:asciiTheme="minorHAnsi" w:hAnsiTheme="minorHAnsi" w:cstheme="minorHAnsi"/>
          <w:b/>
          <w:sz w:val="20"/>
          <w:lang w:val="en-US"/>
        </w:rPr>
        <w:t xml:space="preserve"> - </w:t>
      </w:r>
      <w:r w:rsidR="00473BD8" w:rsidRPr="00F03E9A">
        <w:rPr>
          <w:rFonts w:asciiTheme="minorHAnsi" w:hAnsiTheme="minorHAnsi" w:cstheme="minorHAnsi"/>
          <w:bCs/>
          <w:color w:val="EE0000"/>
          <w:sz w:val="20"/>
          <w:lang w:val="en-US"/>
        </w:rPr>
        <w:t>REV 5</w:t>
      </w:r>
      <w:r w:rsidR="003B7CFB" w:rsidRPr="00F03E9A">
        <w:rPr>
          <w:rFonts w:asciiTheme="minorHAnsi" w:hAnsiTheme="minorHAnsi" w:cstheme="minorHAnsi"/>
          <w:b/>
          <w:color w:val="EE0000"/>
          <w:sz w:val="20"/>
          <w:lang w:val="en-US"/>
        </w:rPr>
        <w:t xml:space="preserve"> </w:t>
      </w:r>
      <w:r w:rsidR="001806D2" w:rsidRPr="00F03E9A">
        <w:rPr>
          <w:rFonts w:asciiTheme="minorHAnsi" w:hAnsiTheme="minorHAnsi" w:cstheme="minorHAnsi"/>
          <w:b/>
          <w:sz w:val="20"/>
          <w:lang w:val="en-US"/>
        </w:rPr>
        <w:tab/>
      </w:r>
      <w:r w:rsidR="005F337E" w:rsidRPr="00F03E9A">
        <w:rPr>
          <w:rFonts w:asciiTheme="minorHAnsi" w:hAnsiTheme="minorHAnsi" w:cstheme="minorHAnsi"/>
          <w:b/>
          <w:sz w:val="20"/>
          <w:lang w:val="en-US"/>
        </w:rPr>
        <w:tab/>
      </w:r>
      <w:r w:rsidR="005F337E" w:rsidRPr="00F03E9A">
        <w:rPr>
          <w:rFonts w:asciiTheme="minorHAnsi" w:hAnsiTheme="minorHAnsi" w:cstheme="minorHAnsi"/>
          <w:b/>
          <w:sz w:val="20"/>
          <w:lang w:val="en-US"/>
        </w:rPr>
        <w:tab/>
      </w:r>
      <w:r w:rsidR="005F337E" w:rsidRPr="00F03E9A">
        <w:rPr>
          <w:rFonts w:asciiTheme="minorHAnsi" w:hAnsiTheme="minorHAnsi" w:cstheme="minorHAnsi"/>
          <w:b/>
          <w:sz w:val="20"/>
          <w:lang w:val="en-US"/>
        </w:rPr>
        <w:tab/>
      </w:r>
      <w:r w:rsidR="00A67291" w:rsidRPr="00F03E9A">
        <w:rPr>
          <w:rFonts w:asciiTheme="minorHAnsi" w:hAnsiTheme="minorHAnsi" w:cstheme="minorHAnsi"/>
          <w:bCs/>
          <w:color w:val="EE0000"/>
          <w:sz w:val="20"/>
          <w:lang w:val="en-US"/>
        </w:rPr>
        <w:t>vertaling - traduction</w:t>
      </w:r>
      <w:r w:rsidR="004E4D79" w:rsidRPr="00F03E9A">
        <w:rPr>
          <w:rFonts w:asciiTheme="minorHAnsi" w:hAnsiTheme="minorHAnsi" w:cstheme="minorHAnsi"/>
          <w:b/>
          <w:sz w:val="20"/>
          <w:lang w:val="en-US"/>
        </w:rPr>
        <w:tab/>
      </w:r>
      <w:r w:rsidR="004E4D79" w:rsidRPr="00F03E9A">
        <w:rPr>
          <w:rFonts w:asciiTheme="minorHAnsi" w:hAnsiTheme="minorHAnsi" w:cstheme="minorHAnsi"/>
          <w:b/>
          <w:sz w:val="20"/>
          <w:lang w:val="en-US"/>
        </w:rPr>
        <w:tab/>
      </w:r>
      <w:r w:rsidR="00826557" w:rsidRPr="00F03E9A">
        <w:rPr>
          <w:rFonts w:asciiTheme="minorHAnsi" w:hAnsiTheme="minorHAnsi" w:cstheme="minorHAnsi"/>
          <w:b/>
          <w:sz w:val="20"/>
          <w:lang w:val="en-US"/>
        </w:rPr>
        <w:t xml:space="preserve">                        </w:t>
      </w:r>
      <w:r w:rsidR="00A67291" w:rsidRPr="00F03E9A">
        <w:rPr>
          <w:rFonts w:asciiTheme="minorHAnsi" w:hAnsiTheme="minorHAnsi" w:cstheme="minorHAnsi"/>
          <w:b/>
          <w:sz w:val="20"/>
          <w:lang w:val="en-US"/>
        </w:rPr>
        <w:t xml:space="preserve">  </w:t>
      </w:r>
      <w:r w:rsidR="00F561EB" w:rsidRPr="00F03E9A">
        <w:rPr>
          <w:rFonts w:asciiTheme="minorHAnsi" w:hAnsiTheme="minorHAnsi" w:cstheme="minorHAnsi"/>
          <w:bCs/>
          <w:color w:val="EE0000"/>
          <w:sz w:val="20"/>
          <w:lang w:val="en-US"/>
        </w:rPr>
        <w:t>A</w:t>
      </w:r>
      <w:r w:rsidR="00434B55" w:rsidRPr="00F03E9A">
        <w:rPr>
          <w:rFonts w:asciiTheme="minorHAnsi" w:hAnsiTheme="minorHAnsi" w:cstheme="minorHAnsi"/>
          <w:bCs/>
          <w:color w:val="EE0000"/>
          <w:sz w:val="20"/>
          <w:lang w:val="en-US"/>
        </w:rPr>
        <w:t>pproved on 2025</w:t>
      </w:r>
      <w:r w:rsidR="00826557" w:rsidRPr="00F03E9A">
        <w:rPr>
          <w:rFonts w:asciiTheme="minorHAnsi" w:hAnsiTheme="minorHAnsi" w:cstheme="minorHAnsi"/>
          <w:bCs/>
          <w:color w:val="EE0000"/>
          <w:sz w:val="20"/>
          <w:lang w:val="en-US"/>
        </w:rPr>
        <w:t xml:space="preserve"> -</w:t>
      </w:r>
      <w:r w:rsidR="00434B55" w:rsidRPr="00F03E9A">
        <w:rPr>
          <w:rFonts w:asciiTheme="minorHAnsi" w:hAnsiTheme="minorHAnsi" w:cstheme="minorHAnsi"/>
          <w:bCs/>
          <w:color w:val="EE0000"/>
          <w:sz w:val="20"/>
          <w:lang w:val="en-US"/>
        </w:rPr>
        <w:t xml:space="preserve"> </w:t>
      </w:r>
      <w:r w:rsidR="00FA6633">
        <w:rPr>
          <w:rFonts w:asciiTheme="minorHAnsi" w:hAnsiTheme="minorHAnsi" w:cstheme="minorHAnsi"/>
          <w:bCs/>
          <w:color w:val="EE0000"/>
          <w:sz w:val="20"/>
          <w:lang w:val="en-US"/>
        </w:rPr>
        <w:t>11</w:t>
      </w:r>
      <w:r w:rsidR="00826557" w:rsidRPr="00F03E9A">
        <w:rPr>
          <w:rFonts w:asciiTheme="minorHAnsi" w:hAnsiTheme="minorHAnsi" w:cstheme="minorHAnsi"/>
          <w:bCs/>
          <w:color w:val="EE0000"/>
          <w:sz w:val="20"/>
          <w:lang w:val="en-US"/>
        </w:rPr>
        <w:t xml:space="preserve"> - </w:t>
      </w:r>
      <w:r w:rsidR="00FA6633">
        <w:rPr>
          <w:rFonts w:asciiTheme="minorHAnsi" w:hAnsiTheme="minorHAnsi" w:cstheme="minorHAnsi"/>
          <w:bCs/>
          <w:color w:val="EE0000"/>
          <w:sz w:val="20"/>
          <w:lang w:val="en-US"/>
        </w:rPr>
        <w:t>21</w:t>
      </w:r>
      <w:r w:rsidR="001806D2" w:rsidRPr="00F03E9A">
        <w:rPr>
          <w:rFonts w:asciiTheme="minorHAnsi" w:hAnsiTheme="minorHAnsi" w:cstheme="minorHAnsi"/>
          <w:b/>
          <w:sz w:val="20"/>
          <w:lang w:val="en-US"/>
        </w:rPr>
        <w:tab/>
      </w:r>
      <w:r w:rsidR="001806D2" w:rsidRPr="00F03E9A">
        <w:rPr>
          <w:rFonts w:asciiTheme="minorHAnsi" w:hAnsiTheme="minorHAnsi" w:cstheme="minorHAnsi"/>
          <w:b/>
          <w:sz w:val="20"/>
          <w:lang w:val="en-US"/>
        </w:rPr>
        <w:tab/>
      </w:r>
      <w:r w:rsidR="001806D2" w:rsidRPr="00F03E9A">
        <w:rPr>
          <w:rFonts w:asciiTheme="minorHAnsi" w:hAnsiTheme="minorHAnsi" w:cstheme="minorHAnsi"/>
          <w:b/>
          <w:sz w:val="20"/>
          <w:lang w:val="en-US"/>
        </w:rPr>
        <w:tab/>
      </w:r>
      <w:r w:rsidR="001806D2" w:rsidRPr="00F03E9A">
        <w:rPr>
          <w:rFonts w:asciiTheme="minorHAnsi" w:hAnsiTheme="minorHAnsi" w:cstheme="minorHAnsi"/>
          <w:b/>
          <w:sz w:val="20"/>
          <w:lang w:val="en-US"/>
        </w:rPr>
        <w:tab/>
      </w:r>
      <w:r w:rsidR="001806D2" w:rsidRPr="00F03E9A">
        <w:rPr>
          <w:rFonts w:asciiTheme="minorHAnsi" w:hAnsiTheme="minorHAnsi" w:cstheme="minorHAnsi"/>
          <w:b/>
          <w:sz w:val="20"/>
          <w:lang w:val="en-US"/>
        </w:rPr>
        <w:tab/>
      </w:r>
      <w:r w:rsidR="003B7CFB" w:rsidRPr="00F03E9A">
        <w:rPr>
          <w:rFonts w:asciiTheme="minorHAnsi" w:hAnsiTheme="minorHAnsi" w:cstheme="minorHAnsi"/>
          <w:b/>
          <w:sz w:val="20"/>
          <w:lang w:val="en-US"/>
        </w:rPr>
        <w:t xml:space="preserve">                                  </w:t>
      </w:r>
    </w:p>
    <w:p w14:paraId="6285E7A8" w14:textId="77777777" w:rsidR="002970D1" w:rsidRPr="0070177D" w:rsidRDefault="002970D1">
      <w:pPr>
        <w:rPr>
          <w:sz w:val="20"/>
          <w:lang w:val="en-US"/>
        </w:rPr>
        <w:sectPr w:rsidR="002970D1" w:rsidRPr="0070177D">
          <w:type w:val="continuous"/>
          <w:pgSz w:w="11910" w:h="16840"/>
          <w:pgMar w:top="540" w:right="425" w:bottom="280" w:left="425" w:header="720" w:footer="720" w:gutter="0"/>
          <w:cols w:space="720"/>
        </w:sectPr>
      </w:pPr>
      <w:bookmarkStart w:id="2" w:name="Inhoud"/>
      <w:bookmarkEnd w:id="2"/>
    </w:p>
    <w:p w14:paraId="34D6C90B" w14:textId="0891E6A4" w:rsidR="002970D1" w:rsidRDefault="000D00B6" w:rsidP="004354C2">
      <w:pPr>
        <w:pStyle w:val="Titre2"/>
        <w:spacing w:before="69"/>
        <w:jc w:val="left"/>
      </w:pPr>
      <w:r>
        <w:rPr>
          <w:spacing w:val="-2"/>
        </w:rPr>
        <w:lastRenderedPageBreak/>
        <w:t>Inhoud</w:t>
      </w:r>
    </w:p>
    <w:p w14:paraId="09BD98CC" w14:textId="77777777" w:rsidR="00F86012" w:rsidRDefault="00F86012">
      <w:pPr>
        <w:pStyle w:val="Corpsdetexte"/>
      </w:pPr>
    </w:p>
    <w:p w14:paraId="6DB7AEF4" w14:textId="77777777" w:rsidR="00F86012" w:rsidRDefault="00F86012">
      <w:pPr>
        <w:pStyle w:val="Corpsdetexte"/>
      </w:pPr>
    </w:p>
    <w:p w14:paraId="6944E956" w14:textId="77777777" w:rsidR="00F86012" w:rsidRDefault="00F86012">
      <w:pPr>
        <w:pStyle w:val="Corpsdetexte"/>
      </w:pPr>
    </w:p>
    <w:p w14:paraId="2F27E93C" w14:textId="3AE8673E" w:rsidR="00F86012" w:rsidRPr="00F561EB" w:rsidRDefault="00F86012" w:rsidP="00A316C0">
      <w:pPr>
        <w:pStyle w:val="Corpsdetexte"/>
        <w:ind w:left="707" w:right="3"/>
        <w:jc w:val="both"/>
        <w:rPr>
          <w:rFonts w:asciiTheme="minorHAnsi" w:hAnsiTheme="minorHAnsi" w:cstheme="minorHAnsi"/>
        </w:rPr>
        <w:sectPr w:rsidR="00F86012" w:rsidRPr="00F561EB">
          <w:footerReference w:type="default" r:id="rId12"/>
          <w:pgSz w:w="11910" w:h="16840"/>
          <w:pgMar w:top="1300" w:right="425" w:bottom="1100" w:left="425" w:header="0" w:footer="909" w:gutter="0"/>
          <w:pgNumType w:start="1"/>
          <w:cols w:space="720"/>
        </w:sectPr>
      </w:pPr>
      <w:r w:rsidRPr="00F561EB">
        <w:rPr>
          <w:rStyle w:val="lev"/>
          <w:rFonts w:asciiTheme="minorHAnsi" w:hAnsiTheme="minorHAnsi" w:cstheme="minorHAnsi"/>
          <w:b w:val="0"/>
          <w:bCs w:val="0"/>
        </w:rPr>
        <w:t>Definities en afkortingen</w:t>
      </w:r>
      <w:r w:rsidR="005B12B7" w:rsidRPr="00F561EB">
        <w:rPr>
          <w:rFonts w:asciiTheme="minorHAnsi" w:hAnsiTheme="minorHAnsi" w:cstheme="minorHAnsi"/>
          <w:b/>
          <w:bCs/>
        </w:rPr>
        <w:t xml:space="preserve"> ....................................................................................................................................</w:t>
      </w:r>
      <w:r w:rsidR="003F0314" w:rsidRPr="00F561EB">
        <w:rPr>
          <w:rFonts w:asciiTheme="minorHAnsi" w:hAnsiTheme="minorHAnsi" w:cstheme="minorHAnsi"/>
          <w:b/>
          <w:bCs/>
        </w:rPr>
        <w:t>..</w:t>
      </w:r>
      <w:r w:rsidR="005B12B7" w:rsidRPr="00F561EB">
        <w:rPr>
          <w:rFonts w:asciiTheme="minorHAnsi" w:hAnsiTheme="minorHAnsi" w:cstheme="minorHAnsi"/>
          <w:b/>
          <w:bCs/>
        </w:rPr>
        <w:t xml:space="preserve"> </w:t>
      </w:r>
      <w:r w:rsidR="00074E45">
        <w:rPr>
          <w:rFonts w:asciiTheme="minorHAnsi" w:hAnsiTheme="minorHAnsi" w:cstheme="minorHAnsi"/>
        </w:rPr>
        <w:t>2</w:t>
      </w:r>
      <w:r w:rsidRPr="00F561EB">
        <w:rPr>
          <w:rFonts w:asciiTheme="minorHAnsi" w:hAnsiTheme="minorHAnsi" w:cstheme="minorHAnsi"/>
        </w:rPr>
        <w:br/>
      </w:r>
      <w:r w:rsidRPr="00F561EB">
        <w:rPr>
          <w:rStyle w:val="lev"/>
          <w:rFonts w:asciiTheme="minorHAnsi" w:hAnsiTheme="minorHAnsi" w:cstheme="minorHAnsi"/>
          <w:b w:val="0"/>
          <w:bCs w:val="0"/>
        </w:rPr>
        <w:t>Artikel 1</w:t>
      </w:r>
      <w:r w:rsidRPr="00F561EB">
        <w:rPr>
          <w:rFonts w:asciiTheme="minorHAnsi" w:hAnsiTheme="minorHAnsi" w:cstheme="minorHAnsi"/>
        </w:rPr>
        <w:t>: Structuur en samenstelling van het IBMC</w:t>
      </w:r>
      <w:r w:rsidR="00C3146C" w:rsidRPr="00F561EB">
        <w:rPr>
          <w:rFonts w:asciiTheme="minorHAnsi" w:hAnsiTheme="minorHAnsi" w:cstheme="minorHAnsi"/>
        </w:rPr>
        <w:t xml:space="preserve"> ...................................................................................................</w:t>
      </w:r>
      <w:r w:rsidR="003F0314" w:rsidRPr="00F561EB">
        <w:rPr>
          <w:rFonts w:asciiTheme="minorHAnsi" w:hAnsiTheme="minorHAnsi" w:cstheme="minorHAnsi"/>
        </w:rPr>
        <w:t>..</w:t>
      </w:r>
      <w:r w:rsidR="00C3146C" w:rsidRPr="00F561EB">
        <w:rPr>
          <w:rFonts w:asciiTheme="minorHAnsi" w:hAnsiTheme="minorHAnsi" w:cstheme="minorHAnsi"/>
        </w:rPr>
        <w:t xml:space="preserve"> </w:t>
      </w:r>
      <w:r w:rsidR="00074E45">
        <w:rPr>
          <w:rFonts w:asciiTheme="minorHAnsi" w:hAnsiTheme="minorHAnsi" w:cstheme="minorHAnsi"/>
        </w:rPr>
        <w:t>2</w:t>
      </w:r>
      <w:r w:rsidRPr="00F561EB">
        <w:rPr>
          <w:rFonts w:asciiTheme="minorHAnsi" w:hAnsiTheme="minorHAnsi" w:cstheme="minorHAnsi"/>
        </w:rPr>
        <w:br/>
      </w:r>
      <w:r w:rsidRPr="00F561EB">
        <w:rPr>
          <w:rStyle w:val="lev"/>
          <w:rFonts w:asciiTheme="minorHAnsi" w:hAnsiTheme="minorHAnsi" w:cstheme="minorHAnsi"/>
          <w:b w:val="0"/>
          <w:bCs w:val="0"/>
        </w:rPr>
        <w:t>Artikel 2</w:t>
      </w:r>
      <w:r w:rsidRPr="00F561EB">
        <w:rPr>
          <w:rFonts w:asciiTheme="minorHAnsi" w:hAnsiTheme="minorHAnsi" w:cstheme="minorHAnsi"/>
        </w:rPr>
        <w:t>: Stemgerechtigde leden binnen INCERT</w:t>
      </w:r>
      <w:r w:rsidR="00F04839" w:rsidRPr="00F561EB">
        <w:rPr>
          <w:rFonts w:asciiTheme="minorHAnsi" w:hAnsiTheme="minorHAnsi" w:cstheme="minorHAnsi"/>
        </w:rPr>
        <w:t xml:space="preserve"> .......................................................................................................</w:t>
      </w:r>
      <w:r w:rsidR="003F0314" w:rsidRPr="00F561EB">
        <w:rPr>
          <w:rFonts w:asciiTheme="minorHAnsi" w:hAnsiTheme="minorHAnsi" w:cstheme="minorHAnsi"/>
        </w:rPr>
        <w:t>..</w:t>
      </w:r>
      <w:r w:rsidRPr="00F561EB">
        <w:rPr>
          <w:rFonts w:asciiTheme="minorHAnsi" w:hAnsiTheme="minorHAnsi" w:cstheme="minorHAnsi"/>
        </w:rPr>
        <w:t xml:space="preserve"> 3</w:t>
      </w:r>
      <w:r w:rsidRPr="00F561EB">
        <w:rPr>
          <w:rFonts w:asciiTheme="minorHAnsi" w:hAnsiTheme="minorHAnsi" w:cstheme="minorHAnsi"/>
        </w:rPr>
        <w:br/>
      </w:r>
      <w:r w:rsidRPr="00F561EB">
        <w:rPr>
          <w:rStyle w:val="lev"/>
          <w:rFonts w:asciiTheme="minorHAnsi" w:hAnsiTheme="minorHAnsi" w:cstheme="minorHAnsi"/>
          <w:b w:val="0"/>
          <w:bCs w:val="0"/>
        </w:rPr>
        <w:t>Artikel 3</w:t>
      </w:r>
      <w:r w:rsidRPr="00F561EB">
        <w:rPr>
          <w:rFonts w:asciiTheme="minorHAnsi" w:hAnsiTheme="minorHAnsi" w:cstheme="minorHAnsi"/>
        </w:rPr>
        <w:t>: Leden en experten</w:t>
      </w:r>
      <w:r w:rsidR="00404873" w:rsidRPr="00F561EB">
        <w:rPr>
          <w:rFonts w:asciiTheme="minorHAnsi" w:hAnsiTheme="minorHAnsi" w:cstheme="minorHAnsi"/>
        </w:rPr>
        <w:t xml:space="preserve"> .......................................................................................................................................</w:t>
      </w:r>
      <w:r w:rsidR="003F0314" w:rsidRPr="00F561EB">
        <w:rPr>
          <w:rFonts w:asciiTheme="minorHAnsi" w:hAnsiTheme="minorHAnsi" w:cstheme="minorHAnsi"/>
        </w:rPr>
        <w:t>..</w:t>
      </w:r>
      <w:r w:rsidRPr="00F561EB">
        <w:rPr>
          <w:rFonts w:asciiTheme="minorHAnsi" w:hAnsiTheme="minorHAnsi" w:cstheme="minorHAnsi"/>
        </w:rPr>
        <w:t xml:space="preserve"> </w:t>
      </w:r>
      <w:r w:rsidR="00074E45">
        <w:rPr>
          <w:rFonts w:asciiTheme="minorHAnsi" w:hAnsiTheme="minorHAnsi" w:cstheme="minorHAnsi"/>
        </w:rPr>
        <w:t>3</w:t>
      </w:r>
      <w:r w:rsidRPr="00F561EB">
        <w:rPr>
          <w:rFonts w:asciiTheme="minorHAnsi" w:hAnsiTheme="minorHAnsi" w:cstheme="minorHAnsi"/>
        </w:rPr>
        <w:br/>
      </w:r>
      <w:r w:rsidRPr="00F561EB">
        <w:rPr>
          <w:rStyle w:val="lev"/>
          <w:rFonts w:asciiTheme="minorHAnsi" w:hAnsiTheme="minorHAnsi" w:cstheme="minorHAnsi"/>
          <w:b w:val="0"/>
          <w:bCs w:val="0"/>
        </w:rPr>
        <w:t>Artikel 4</w:t>
      </w:r>
      <w:r w:rsidRPr="00F561EB">
        <w:rPr>
          <w:rFonts w:asciiTheme="minorHAnsi" w:hAnsiTheme="minorHAnsi" w:cstheme="minorHAnsi"/>
        </w:rPr>
        <w:t>: Werkgroepen</w:t>
      </w:r>
      <w:r w:rsidR="00404873" w:rsidRPr="00F561EB">
        <w:rPr>
          <w:rFonts w:asciiTheme="minorHAnsi" w:hAnsiTheme="minorHAnsi" w:cstheme="minorHAnsi"/>
        </w:rPr>
        <w:t xml:space="preserve"> </w:t>
      </w:r>
      <w:r w:rsidR="003F0314" w:rsidRPr="00F561EB">
        <w:rPr>
          <w:rFonts w:asciiTheme="minorHAnsi" w:hAnsiTheme="minorHAnsi" w:cstheme="minorHAnsi"/>
        </w:rPr>
        <w:t xml:space="preserve">................................................................................................................................................. </w:t>
      </w:r>
      <w:r w:rsidR="00074E45">
        <w:rPr>
          <w:rFonts w:asciiTheme="minorHAnsi" w:hAnsiTheme="minorHAnsi" w:cstheme="minorHAnsi"/>
        </w:rPr>
        <w:t>4</w:t>
      </w:r>
      <w:r w:rsidRPr="00F561EB">
        <w:rPr>
          <w:rFonts w:asciiTheme="minorHAnsi" w:hAnsiTheme="minorHAnsi" w:cstheme="minorHAnsi"/>
        </w:rPr>
        <w:br/>
      </w:r>
      <w:r w:rsidRPr="00F561EB">
        <w:rPr>
          <w:rStyle w:val="lev"/>
          <w:rFonts w:asciiTheme="minorHAnsi" w:hAnsiTheme="minorHAnsi" w:cstheme="minorHAnsi"/>
          <w:b w:val="0"/>
          <w:bCs w:val="0"/>
        </w:rPr>
        <w:t>Artikel 5</w:t>
      </w:r>
      <w:r w:rsidRPr="00F561EB">
        <w:rPr>
          <w:rFonts w:asciiTheme="minorHAnsi" w:hAnsiTheme="minorHAnsi" w:cstheme="minorHAnsi"/>
        </w:rPr>
        <w:t>: Deelname van een waarnemend expert op verzoek van het IBMC</w:t>
      </w:r>
      <w:r w:rsidR="00A21641" w:rsidRPr="00F561EB">
        <w:rPr>
          <w:rFonts w:asciiTheme="minorHAnsi" w:hAnsiTheme="minorHAnsi" w:cstheme="minorHAnsi"/>
        </w:rPr>
        <w:t xml:space="preserve"> .............................................................. </w:t>
      </w:r>
      <w:r w:rsidR="00074E45">
        <w:rPr>
          <w:rFonts w:asciiTheme="minorHAnsi" w:hAnsiTheme="minorHAnsi" w:cstheme="minorHAnsi"/>
        </w:rPr>
        <w:t>4</w:t>
      </w:r>
      <w:r w:rsidRPr="00F561EB">
        <w:rPr>
          <w:rFonts w:asciiTheme="minorHAnsi" w:hAnsiTheme="minorHAnsi" w:cstheme="minorHAnsi"/>
        </w:rPr>
        <w:br/>
      </w:r>
      <w:r w:rsidRPr="00F561EB">
        <w:rPr>
          <w:rStyle w:val="lev"/>
          <w:rFonts w:asciiTheme="minorHAnsi" w:hAnsiTheme="minorHAnsi" w:cstheme="minorHAnsi"/>
          <w:b w:val="0"/>
          <w:bCs w:val="0"/>
        </w:rPr>
        <w:t>Artikel 6</w:t>
      </w:r>
      <w:r w:rsidRPr="00F561EB">
        <w:rPr>
          <w:rFonts w:asciiTheme="minorHAnsi" w:hAnsiTheme="minorHAnsi" w:cstheme="minorHAnsi"/>
        </w:rPr>
        <w:t>: Bevoegdheden</w:t>
      </w:r>
      <w:r w:rsidR="00A21641" w:rsidRPr="00F561EB">
        <w:rPr>
          <w:rFonts w:asciiTheme="minorHAnsi" w:hAnsiTheme="minorHAnsi" w:cstheme="minorHAnsi"/>
        </w:rPr>
        <w:t xml:space="preserve"> ...............................................................................................................................................</w:t>
      </w:r>
      <w:r w:rsidR="00B64326" w:rsidRPr="00F561EB">
        <w:rPr>
          <w:rFonts w:asciiTheme="minorHAnsi" w:hAnsiTheme="minorHAnsi" w:cstheme="minorHAnsi"/>
        </w:rPr>
        <w:t xml:space="preserve"> </w:t>
      </w:r>
      <w:r w:rsidRPr="00F561EB">
        <w:rPr>
          <w:rFonts w:asciiTheme="minorHAnsi" w:hAnsiTheme="minorHAnsi" w:cstheme="minorHAnsi"/>
        </w:rPr>
        <w:t>5</w:t>
      </w:r>
      <w:r w:rsidRPr="00F561EB">
        <w:rPr>
          <w:rFonts w:asciiTheme="minorHAnsi" w:hAnsiTheme="minorHAnsi" w:cstheme="minorHAnsi"/>
        </w:rPr>
        <w:br/>
      </w:r>
      <w:r w:rsidRPr="00F561EB">
        <w:rPr>
          <w:rStyle w:val="lev"/>
          <w:rFonts w:asciiTheme="minorHAnsi" w:hAnsiTheme="minorHAnsi" w:cstheme="minorHAnsi"/>
          <w:b w:val="0"/>
          <w:bCs w:val="0"/>
        </w:rPr>
        <w:t>Artikel 7</w:t>
      </w:r>
      <w:r w:rsidRPr="00F561EB">
        <w:rPr>
          <w:rFonts w:asciiTheme="minorHAnsi" w:hAnsiTheme="minorHAnsi" w:cstheme="minorHAnsi"/>
        </w:rPr>
        <w:t>: Rol van de voorzitter</w:t>
      </w:r>
      <w:r w:rsidR="00A21641" w:rsidRPr="00F561EB">
        <w:rPr>
          <w:rFonts w:asciiTheme="minorHAnsi" w:hAnsiTheme="minorHAnsi" w:cstheme="minorHAnsi"/>
        </w:rPr>
        <w:t xml:space="preserve"> .....................................................................................................................................</w:t>
      </w:r>
      <w:r w:rsidRPr="00F561EB">
        <w:rPr>
          <w:rFonts w:asciiTheme="minorHAnsi" w:hAnsiTheme="minorHAnsi" w:cstheme="minorHAnsi"/>
        </w:rPr>
        <w:t xml:space="preserve"> </w:t>
      </w:r>
      <w:r w:rsidR="00AA5C1B">
        <w:rPr>
          <w:rFonts w:asciiTheme="minorHAnsi" w:hAnsiTheme="minorHAnsi" w:cstheme="minorHAnsi"/>
        </w:rPr>
        <w:t>5</w:t>
      </w:r>
      <w:r w:rsidRPr="00F561EB">
        <w:rPr>
          <w:rFonts w:asciiTheme="minorHAnsi" w:hAnsiTheme="minorHAnsi" w:cstheme="minorHAnsi"/>
        </w:rPr>
        <w:br/>
      </w:r>
      <w:r w:rsidRPr="00F561EB">
        <w:rPr>
          <w:rStyle w:val="lev"/>
          <w:rFonts w:asciiTheme="minorHAnsi" w:hAnsiTheme="minorHAnsi" w:cstheme="minorHAnsi"/>
          <w:b w:val="0"/>
          <w:bCs w:val="0"/>
        </w:rPr>
        <w:t>Artikel 8</w:t>
      </w:r>
      <w:r w:rsidRPr="00F561EB">
        <w:rPr>
          <w:rFonts w:asciiTheme="minorHAnsi" w:hAnsiTheme="minorHAnsi" w:cstheme="minorHAnsi"/>
        </w:rPr>
        <w:t>: Secretariaat</w:t>
      </w:r>
      <w:r w:rsidR="00A21641" w:rsidRPr="00F561EB">
        <w:rPr>
          <w:rFonts w:asciiTheme="minorHAnsi" w:hAnsiTheme="minorHAnsi" w:cstheme="minorHAnsi"/>
        </w:rPr>
        <w:t xml:space="preserve"> ...................................................................................................................................................</w:t>
      </w:r>
      <w:r w:rsidRPr="00F561EB">
        <w:rPr>
          <w:rFonts w:asciiTheme="minorHAnsi" w:hAnsiTheme="minorHAnsi" w:cstheme="minorHAnsi"/>
        </w:rPr>
        <w:t xml:space="preserve"> </w:t>
      </w:r>
      <w:r w:rsidR="00AA5C1B">
        <w:rPr>
          <w:rFonts w:asciiTheme="minorHAnsi" w:hAnsiTheme="minorHAnsi" w:cstheme="minorHAnsi"/>
        </w:rPr>
        <w:t>5</w:t>
      </w:r>
      <w:r w:rsidRPr="00F561EB">
        <w:rPr>
          <w:rFonts w:asciiTheme="minorHAnsi" w:hAnsiTheme="minorHAnsi" w:cstheme="minorHAnsi"/>
        </w:rPr>
        <w:br/>
      </w:r>
      <w:r w:rsidRPr="00F561EB">
        <w:rPr>
          <w:rStyle w:val="lev"/>
          <w:rFonts w:asciiTheme="minorHAnsi" w:hAnsiTheme="minorHAnsi" w:cstheme="minorHAnsi"/>
          <w:b w:val="0"/>
          <w:bCs w:val="0"/>
        </w:rPr>
        <w:t>Artikel 9</w:t>
      </w:r>
      <w:r w:rsidRPr="00F561EB">
        <w:rPr>
          <w:rFonts w:asciiTheme="minorHAnsi" w:hAnsiTheme="minorHAnsi" w:cstheme="minorHAnsi"/>
        </w:rPr>
        <w:t xml:space="preserve">: Vergaderingen </w:t>
      </w:r>
      <w:r w:rsidR="005100AF" w:rsidRPr="00F561EB">
        <w:rPr>
          <w:rFonts w:asciiTheme="minorHAnsi" w:hAnsiTheme="minorHAnsi" w:cstheme="minorHAnsi"/>
        </w:rPr>
        <w:t>...............................................................................................................................................</w:t>
      </w:r>
      <w:r w:rsidR="00A21641" w:rsidRPr="00F561EB">
        <w:rPr>
          <w:rFonts w:asciiTheme="minorHAnsi" w:hAnsiTheme="minorHAnsi" w:cstheme="minorHAnsi"/>
        </w:rPr>
        <w:t xml:space="preserve"> </w:t>
      </w:r>
      <w:r w:rsidR="00AA5C1B">
        <w:rPr>
          <w:rFonts w:asciiTheme="minorHAnsi" w:hAnsiTheme="minorHAnsi" w:cstheme="minorHAnsi"/>
        </w:rPr>
        <w:t>5</w:t>
      </w:r>
      <w:r w:rsidRPr="00F561EB">
        <w:rPr>
          <w:rFonts w:asciiTheme="minorHAnsi" w:hAnsiTheme="minorHAnsi" w:cstheme="minorHAnsi"/>
        </w:rPr>
        <w:br/>
      </w:r>
      <w:r w:rsidRPr="00F561EB">
        <w:rPr>
          <w:rStyle w:val="lev"/>
          <w:rFonts w:asciiTheme="minorHAnsi" w:hAnsiTheme="minorHAnsi" w:cstheme="minorHAnsi"/>
          <w:b w:val="0"/>
          <w:bCs w:val="0"/>
        </w:rPr>
        <w:t>Artikel 10</w:t>
      </w:r>
      <w:r w:rsidRPr="00F561EB">
        <w:rPr>
          <w:rFonts w:asciiTheme="minorHAnsi" w:hAnsiTheme="minorHAnsi" w:cstheme="minorHAnsi"/>
        </w:rPr>
        <w:t>: Stemrecht</w:t>
      </w:r>
      <w:r w:rsidR="005100AF" w:rsidRPr="00F561EB">
        <w:rPr>
          <w:rFonts w:asciiTheme="minorHAnsi" w:hAnsiTheme="minorHAnsi" w:cstheme="minorHAnsi"/>
        </w:rPr>
        <w:t xml:space="preserve"> ....................................................................................................................................................</w:t>
      </w:r>
      <w:r w:rsidRPr="00F561EB">
        <w:rPr>
          <w:rFonts w:asciiTheme="minorHAnsi" w:hAnsiTheme="minorHAnsi" w:cstheme="minorHAnsi"/>
        </w:rPr>
        <w:t xml:space="preserve">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11</w:t>
      </w:r>
      <w:r w:rsidRPr="00F561EB">
        <w:rPr>
          <w:rFonts w:asciiTheme="minorHAnsi" w:hAnsiTheme="minorHAnsi" w:cstheme="minorHAnsi"/>
        </w:rPr>
        <w:t xml:space="preserve">: Aanwezigheidsquorum </w:t>
      </w:r>
      <w:r w:rsidR="005100AF" w:rsidRPr="00F561EB">
        <w:rPr>
          <w:rFonts w:asciiTheme="minorHAnsi" w:hAnsiTheme="minorHAnsi" w:cstheme="minorHAnsi"/>
        </w:rPr>
        <w:t xml:space="preserve">................................................................................................................................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12</w:t>
      </w:r>
      <w:r w:rsidRPr="00F561EB">
        <w:rPr>
          <w:rFonts w:asciiTheme="minorHAnsi" w:hAnsiTheme="minorHAnsi" w:cstheme="minorHAnsi"/>
        </w:rPr>
        <w:t xml:space="preserve">: Besluitvormingsquorum tijdens een vergadering </w:t>
      </w:r>
      <w:r w:rsidR="000376A2" w:rsidRPr="00F561EB">
        <w:rPr>
          <w:rFonts w:asciiTheme="minorHAnsi" w:hAnsiTheme="minorHAnsi" w:cstheme="minorHAnsi"/>
        </w:rPr>
        <w:t>.......................................................................................</w:t>
      </w:r>
      <w:r w:rsidRPr="00F561EB">
        <w:rPr>
          <w:rFonts w:asciiTheme="minorHAnsi" w:hAnsiTheme="minorHAnsi" w:cstheme="minorHAnsi"/>
        </w:rPr>
        <w:t xml:space="preserve">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13</w:t>
      </w:r>
      <w:r w:rsidRPr="00F561EB">
        <w:rPr>
          <w:rFonts w:asciiTheme="minorHAnsi" w:hAnsiTheme="minorHAnsi" w:cstheme="minorHAnsi"/>
        </w:rPr>
        <w:t>: Besluitvorming via correspondentie (raadpleging)</w:t>
      </w:r>
      <w:r w:rsidR="001C049C" w:rsidRPr="00F561EB">
        <w:rPr>
          <w:rFonts w:asciiTheme="minorHAnsi" w:hAnsiTheme="minorHAnsi" w:cstheme="minorHAnsi"/>
        </w:rPr>
        <w:t xml:space="preserve"> .....................................................................................</w:t>
      </w:r>
      <w:r w:rsidRPr="00F561EB">
        <w:rPr>
          <w:rFonts w:asciiTheme="minorHAnsi" w:hAnsiTheme="minorHAnsi" w:cstheme="minorHAnsi"/>
        </w:rPr>
        <w:t xml:space="preserve">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14</w:t>
      </w:r>
      <w:r w:rsidRPr="00F561EB">
        <w:rPr>
          <w:rFonts w:asciiTheme="minorHAnsi" w:hAnsiTheme="minorHAnsi" w:cstheme="minorHAnsi"/>
        </w:rPr>
        <w:t>: Stemverdeling bij gedeeltelijke aanwezigheid binnen een groep</w:t>
      </w:r>
      <w:r w:rsidR="00894469" w:rsidRPr="00F561EB">
        <w:rPr>
          <w:rFonts w:asciiTheme="minorHAnsi" w:hAnsiTheme="minorHAnsi" w:cstheme="minorHAnsi"/>
        </w:rPr>
        <w:t xml:space="preserve"> ...............................................................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15</w:t>
      </w:r>
      <w:r w:rsidRPr="00F561EB">
        <w:rPr>
          <w:rFonts w:asciiTheme="minorHAnsi" w:hAnsiTheme="minorHAnsi" w:cstheme="minorHAnsi"/>
        </w:rPr>
        <w:t xml:space="preserve">: Verlies en herstel van stemrecht bij afwezigheid </w:t>
      </w:r>
      <w:r w:rsidR="002D7413" w:rsidRPr="00F561EB">
        <w:rPr>
          <w:rFonts w:asciiTheme="minorHAnsi" w:hAnsiTheme="minorHAnsi" w:cstheme="minorHAnsi"/>
        </w:rPr>
        <w:t>........................................................................................</w:t>
      </w:r>
      <w:r w:rsidRPr="00F561EB">
        <w:rPr>
          <w:rFonts w:asciiTheme="minorHAnsi" w:hAnsiTheme="minorHAnsi" w:cstheme="minorHAnsi"/>
        </w:rPr>
        <w:t xml:space="preserve">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16</w:t>
      </w:r>
      <w:r w:rsidRPr="00F561EB">
        <w:rPr>
          <w:rFonts w:asciiTheme="minorHAnsi" w:hAnsiTheme="minorHAnsi" w:cstheme="minorHAnsi"/>
        </w:rPr>
        <w:t>: Mandaatregeling</w:t>
      </w:r>
      <w:r w:rsidR="002D7413" w:rsidRPr="00F561EB">
        <w:rPr>
          <w:rFonts w:asciiTheme="minorHAnsi" w:hAnsiTheme="minorHAnsi" w:cstheme="minorHAnsi"/>
        </w:rPr>
        <w:t xml:space="preserve"> .........................................................................................................................................</w:t>
      </w:r>
      <w:r w:rsidRPr="00F561EB">
        <w:rPr>
          <w:rFonts w:asciiTheme="minorHAnsi" w:hAnsiTheme="minorHAnsi" w:cstheme="minorHAnsi"/>
        </w:rPr>
        <w:t xml:space="preserve"> </w:t>
      </w:r>
      <w:r w:rsidR="008A3138">
        <w:rPr>
          <w:rFonts w:asciiTheme="minorHAnsi" w:hAnsiTheme="minorHAnsi" w:cstheme="minorHAnsi"/>
        </w:rPr>
        <w:t>6</w:t>
      </w:r>
      <w:r w:rsidRPr="00F561EB">
        <w:rPr>
          <w:rFonts w:asciiTheme="minorHAnsi" w:hAnsiTheme="minorHAnsi" w:cstheme="minorHAnsi"/>
        </w:rPr>
        <w:br/>
      </w:r>
      <w:r w:rsidRPr="00F561EB">
        <w:rPr>
          <w:rStyle w:val="lev"/>
          <w:rFonts w:asciiTheme="minorHAnsi" w:hAnsiTheme="minorHAnsi" w:cstheme="minorHAnsi"/>
          <w:b w:val="0"/>
          <w:bCs w:val="0"/>
        </w:rPr>
        <w:t>Artikel 17</w:t>
      </w:r>
      <w:r w:rsidRPr="00F561EB">
        <w:rPr>
          <w:rFonts w:asciiTheme="minorHAnsi" w:hAnsiTheme="minorHAnsi" w:cstheme="minorHAnsi"/>
        </w:rPr>
        <w:t xml:space="preserve">: Vertrouwelijkheid </w:t>
      </w:r>
      <w:r w:rsidR="00112E29" w:rsidRPr="00F561EB">
        <w:rPr>
          <w:rFonts w:asciiTheme="minorHAnsi" w:hAnsiTheme="minorHAnsi" w:cstheme="minorHAnsi"/>
        </w:rPr>
        <w:t>........................................................................................................................................</w:t>
      </w:r>
      <w:r w:rsidRPr="00F561EB">
        <w:rPr>
          <w:rFonts w:asciiTheme="minorHAnsi" w:hAnsiTheme="minorHAnsi" w:cstheme="minorHAnsi"/>
        </w:rPr>
        <w:t xml:space="preserve"> 7</w:t>
      </w:r>
      <w:r w:rsidRPr="00F561EB">
        <w:rPr>
          <w:rFonts w:asciiTheme="minorHAnsi" w:hAnsiTheme="minorHAnsi" w:cstheme="minorHAnsi"/>
        </w:rPr>
        <w:br/>
      </w:r>
      <w:r w:rsidRPr="00F561EB">
        <w:rPr>
          <w:rStyle w:val="lev"/>
          <w:rFonts w:asciiTheme="minorHAnsi" w:hAnsiTheme="minorHAnsi" w:cstheme="minorHAnsi"/>
          <w:b w:val="0"/>
          <w:bCs w:val="0"/>
        </w:rPr>
        <w:t>Artikel 18</w:t>
      </w:r>
      <w:r w:rsidRPr="00F561EB">
        <w:rPr>
          <w:rFonts w:asciiTheme="minorHAnsi" w:hAnsiTheme="minorHAnsi" w:cstheme="minorHAnsi"/>
        </w:rPr>
        <w:t>: Aanwezigheidsplicht</w:t>
      </w:r>
      <w:r w:rsidR="00112E29" w:rsidRPr="00F561EB">
        <w:rPr>
          <w:rFonts w:asciiTheme="minorHAnsi" w:hAnsiTheme="minorHAnsi" w:cstheme="minorHAnsi"/>
        </w:rPr>
        <w:t xml:space="preserve"> ....................................................................................................................................</w:t>
      </w:r>
      <w:r w:rsidRPr="00F561EB">
        <w:rPr>
          <w:rFonts w:asciiTheme="minorHAnsi" w:hAnsiTheme="minorHAnsi" w:cstheme="minorHAnsi"/>
        </w:rPr>
        <w:t xml:space="preserve"> </w:t>
      </w:r>
      <w:r w:rsidR="008A3138">
        <w:rPr>
          <w:rFonts w:asciiTheme="minorHAnsi" w:hAnsiTheme="minorHAnsi" w:cstheme="minorHAnsi"/>
        </w:rPr>
        <w:t>7</w:t>
      </w:r>
      <w:r w:rsidRPr="00F561EB">
        <w:rPr>
          <w:rFonts w:asciiTheme="minorHAnsi" w:hAnsiTheme="minorHAnsi" w:cstheme="minorHAnsi"/>
        </w:rPr>
        <w:br/>
      </w:r>
      <w:r w:rsidRPr="00F561EB">
        <w:rPr>
          <w:rStyle w:val="lev"/>
          <w:rFonts w:asciiTheme="minorHAnsi" w:hAnsiTheme="minorHAnsi" w:cstheme="minorHAnsi"/>
          <w:b w:val="0"/>
          <w:bCs w:val="0"/>
        </w:rPr>
        <w:t>Artikel 19</w:t>
      </w:r>
      <w:r w:rsidRPr="00F561EB">
        <w:rPr>
          <w:rFonts w:asciiTheme="minorHAnsi" w:hAnsiTheme="minorHAnsi" w:cstheme="minorHAnsi"/>
        </w:rPr>
        <w:t xml:space="preserve">: Financieel </w:t>
      </w:r>
      <w:r w:rsidR="00112E29" w:rsidRPr="00F561EB">
        <w:rPr>
          <w:rFonts w:asciiTheme="minorHAnsi" w:hAnsiTheme="minorHAnsi" w:cstheme="minorHAnsi"/>
        </w:rPr>
        <w:t>....................................................................................................................................................</w:t>
      </w:r>
      <w:r w:rsidRPr="00F561EB">
        <w:rPr>
          <w:rFonts w:asciiTheme="minorHAnsi" w:hAnsiTheme="minorHAnsi" w:cstheme="minorHAnsi"/>
        </w:rPr>
        <w:t xml:space="preserve"> </w:t>
      </w:r>
      <w:r w:rsidR="00B64326" w:rsidRPr="00F561EB">
        <w:rPr>
          <w:rFonts w:asciiTheme="minorHAnsi" w:hAnsiTheme="minorHAnsi" w:cstheme="minorHAnsi"/>
        </w:rPr>
        <w:t xml:space="preserve"> </w:t>
      </w:r>
      <w:r w:rsidR="008A3138">
        <w:rPr>
          <w:rFonts w:asciiTheme="minorHAnsi" w:hAnsiTheme="minorHAnsi" w:cstheme="minorHAnsi"/>
        </w:rPr>
        <w:t>7</w:t>
      </w:r>
    </w:p>
    <w:p w14:paraId="2C25AE7C" w14:textId="4360DF77" w:rsidR="00552E54" w:rsidRPr="00F03E9A" w:rsidRDefault="008E18B8" w:rsidP="00FD01F7">
      <w:pPr>
        <w:widowControl/>
        <w:autoSpaceDE/>
        <w:autoSpaceDN/>
        <w:spacing w:before="100" w:beforeAutospacing="1" w:after="100" w:afterAutospacing="1"/>
        <w:ind w:right="570" w:firstLine="707"/>
        <w:outlineLvl w:val="2"/>
        <w:rPr>
          <w:rFonts w:asciiTheme="minorHAnsi" w:eastAsia="Times New Roman" w:hAnsiTheme="minorHAnsi" w:cstheme="minorHAnsi"/>
          <w:b/>
          <w:bCs/>
          <w:lang w:eastAsia="en-BE"/>
        </w:rPr>
      </w:pPr>
      <w:bookmarkStart w:id="3" w:name="STRUCTUUR_EN_SAMENSTELLING_VAN_HET_MERKC"/>
      <w:bookmarkStart w:id="4" w:name="Artikel_1a_-_Structuur"/>
      <w:bookmarkEnd w:id="3"/>
      <w:bookmarkEnd w:id="4"/>
      <w:r w:rsidRPr="00F03E9A">
        <w:rPr>
          <w:rFonts w:asciiTheme="minorHAnsi" w:eastAsia="Times New Roman" w:hAnsiTheme="minorHAnsi" w:cstheme="minorHAnsi"/>
          <w:b/>
          <w:bCs/>
          <w:lang w:eastAsia="en-BE"/>
        </w:rPr>
        <w:lastRenderedPageBreak/>
        <w:t>D</w:t>
      </w:r>
      <w:r w:rsidR="00552E54" w:rsidRPr="00F03E9A">
        <w:rPr>
          <w:rFonts w:asciiTheme="minorHAnsi" w:eastAsia="Times New Roman" w:hAnsiTheme="minorHAnsi" w:cstheme="minorHAnsi"/>
          <w:b/>
          <w:bCs/>
          <w:lang w:eastAsia="en-BE"/>
        </w:rPr>
        <w:t>EFINITIES EN AFKORTINGEN</w:t>
      </w:r>
    </w:p>
    <w:p w14:paraId="411F826E" w14:textId="055FD216" w:rsidR="004F5BB7" w:rsidRPr="003F1E07" w:rsidRDefault="00552E54" w:rsidP="00610E96">
      <w:pPr>
        <w:widowControl/>
        <w:autoSpaceDE/>
        <w:autoSpaceDN/>
        <w:ind w:left="3600" w:right="570" w:hanging="2893"/>
        <w:rPr>
          <w:rFonts w:asciiTheme="minorHAnsi" w:eastAsia="Times New Roman" w:hAnsiTheme="minorHAnsi" w:cstheme="minorHAnsi"/>
          <w:color w:val="EE0000"/>
          <w:lang w:eastAsia="en-BE"/>
        </w:rPr>
      </w:pPr>
      <w:r w:rsidRPr="003F1E07">
        <w:rPr>
          <w:rFonts w:asciiTheme="minorHAnsi" w:eastAsia="Times New Roman" w:hAnsiTheme="minorHAnsi" w:cstheme="minorHAnsi"/>
          <w:color w:val="EE0000"/>
          <w:lang w:eastAsia="en-BE"/>
        </w:rPr>
        <w:t>Consensus</w:t>
      </w:r>
      <w:r w:rsidR="008E18B8" w:rsidRPr="003F1E07">
        <w:rPr>
          <w:rFonts w:asciiTheme="minorHAnsi" w:eastAsia="Times New Roman" w:hAnsiTheme="minorHAnsi" w:cstheme="minorHAnsi"/>
          <w:b/>
          <w:bCs/>
          <w:color w:val="EE0000"/>
          <w:lang w:eastAsia="en-BE"/>
        </w:rPr>
        <w:tab/>
      </w:r>
      <w:r w:rsidRPr="003F1E07">
        <w:rPr>
          <w:rFonts w:asciiTheme="minorHAnsi" w:eastAsia="Times New Roman" w:hAnsiTheme="minorHAnsi" w:cstheme="minorHAnsi"/>
          <w:color w:val="EE0000"/>
          <w:lang w:eastAsia="en-BE"/>
        </w:rPr>
        <w:t>Algemene overeenstemming die wordt gekenmerkt door de afwezigheid van een hardnekkige tegenstand tegen de essentie van het onderwerp door een belangrijk deel van de betrokken belangen, en door een proces waarin wordt getracht rekening te houden met de standpunten van alle betrokken partijen en eventuele uiteenlopende posities dichter bij elkaar te</w:t>
      </w:r>
      <w:r w:rsidR="00FD4F67" w:rsidRPr="003F1E07">
        <w:rPr>
          <w:rFonts w:asciiTheme="minorHAnsi" w:eastAsia="Times New Roman" w:hAnsiTheme="minorHAnsi" w:cstheme="minorHAnsi"/>
          <w:color w:val="EE0000"/>
          <w:lang w:eastAsia="en-BE"/>
        </w:rPr>
        <w:t xml:space="preserve"> </w:t>
      </w:r>
      <w:r w:rsidRPr="003F1E07">
        <w:rPr>
          <w:rFonts w:asciiTheme="minorHAnsi" w:eastAsia="Times New Roman" w:hAnsiTheme="minorHAnsi" w:cstheme="minorHAnsi"/>
          <w:color w:val="EE0000"/>
          <w:lang w:eastAsia="en-BE"/>
        </w:rPr>
        <w:t>brengen.</w:t>
      </w:r>
      <w:r w:rsidRPr="003F1E07">
        <w:rPr>
          <w:rFonts w:asciiTheme="minorHAnsi" w:eastAsia="Times New Roman" w:hAnsiTheme="minorHAnsi" w:cstheme="minorHAnsi"/>
          <w:color w:val="EE0000"/>
          <w:lang w:eastAsia="en-BE"/>
        </w:rPr>
        <w:br/>
        <w:t>Opmerking</w:t>
      </w:r>
      <w:r w:rsidRPr="003F1E07">
        <w:rPr>
          <w:rFonts w:asciiTheme="minorHAnsi" w:eastAsia="Times New Roman" w:hAnsiTheme="minorHAnsi" w:cstheme="minorHAnsi"/>
          <w:i/>
          <w:iCs/>
          <w:color w:val="EE0000"/>
          <w:lang w:eastAsia="en-BE"/>
        </w:rPr>
        <w:t>: consensus impliceert niet noodzakelijkerwijs unanimiteit.</w:t>
      </w:r>
      <w:r w:rsidRPr="003F1E07">
        <w:rPr>
          <w:rFonts w:asciiTheme="minorHAnsi" w:eastAsia="Times New Roman" w:hAnsiTheme="minorHAnsi" w:cstheme="minorHAnsi"/>
          <w:color w:val="EE0000"/>
          <w:lang w:eastAsia="en-BE"/>
        </w:rPr>
        <w:br/>
        <w:t>(Bron: NBN EN 45020:1998 – Normalisatie en aanverwante activiteiten – Algemene woordenschat (ISO/IEC Gids 2:2004), § 1.7)</w:t>
      </w:r>
    </w:p>
    <w:p w14:paraId="32BDF66C" w14:textId="40E48AC4" w:rsidR="004F5BB7" w:rsidRPr="003F1E07" w:rsidRDefault="00552E54" w:rsidP="00610E96">
      <w:pPr>
        <w:widowControl/>
        <w:autoSpaceDE/>
        <w:autoSpaceDN/>
        <w:ind w:left="3600" w:right="570" w:hanging="2893"/>
        <w:rPr>
          <w:rFonts w:asciiTheme="minorHAnsi" w:eastAsia="Times New Roman" w:hAnsiTheme="minorHAnsi" w:cstheme="minorHAnsi"/>
          <w:color w:val="EE0000"/>
          <w:lang w:eastAsia="en-BE"/>
        </w:rPr>
      </w:pPr>
      <w:r w:rsidRPr="003F1E07">
        <w:rPr>
          <w:rFonts w:asciiTheme="minorHAnsi" w:eastAsia="Times New Roman" w:hAnsiTheme="minorHAnsi" w:cstheme="minorHAnsi"/>
          <w:color w:val="EE0000"/>
          <w:lang w:eastAsia="en-BE"/>
        </w:rPr>
        <w:t>Expert</w:t>
      </w:r>
      <w:r w:rsidR="00BC3004" w:rsidRPr="003F1E07">
        <w:rPr>
          <w:rFonts w:asciiTheme="minorHAnsi" w:eastAsia="Times New Roman" w:hAnsiTheme="minorHAnsi" w:cstheme="minorHAnsi"/>
          <w:b/>
          <w:bCs/>
          <w:color w:val="EE0000"/>
          <w:lang w:eastAsia="en-BE"/>
        </w:rPr>
        <w:tab/>
      </w:r>
      <w:r w:rsidRPr="003F1E07">
        <w:rPr>
          <w:rFonts w:asciiTheme="minorHAnsi" w:eastAsia="Times New Roman" w:hAnsiTheme="minorHAnsi" w:cstheme="minorHAnsi"/>
          <w:color w:val="EE0000"/>
          <w:lang w:eastAsia="en-BE"/>
        </w:rPr>
        <w:t>Natuurlijk persoon die door een lid is aangeduid en deskundig is in het (de) betreffende certificeringsdomein(en).</w:t>
      </w:r>
    </w:p>
    <w:p w14:paraId="604C3CE3" w14:textId="34169BD5" w:rsidR="004F5BB7" w:rsidRPr="003F1E07" w:rsidRDefault="00552E54" w:rsidP="00610E96">
      <w:pPr>
        <w:widowControl/>
        <w:autoSpaceDE/>
        <w:autoSpaceDN/>
        <w:ind w:left="3599" w:right="570" w:hanging="2892"/>
        <w:rPr>
          <w:rFonts w:asciiTheme="minorHAnsi" w:eastAsia="Times New Roman" w:hAnsiTheme="minorHAnsi" w:cstheme="minorHAnsi"/>
          <w:color w:val="EE0000"/>
          <w:lang w:eastAsia="en-BE"/>
        </w:rPr>
      </w:pPr>
      <w:r w:rsidRPr="003F1E07">
        <w:rPr>
          <w:rFonts w:asciiTheme="minorHAnsi" w:eastAsia="Times New Roman" w:hAnsiTheme="minorHAnsi" w:cstheme="minorHAnsi"/>
          <w:color w:val="EE0000"/>
          <w:lang w:eastAsia="en-BE"/>
        </w:rPr>
        <w:t>Waarnemend expert</w:t>
      </w:r>
      <w:r w:rsidR="00A3775A" w:rsidRPr="003F1E07">
        <w:rPr>
          <w:rFonts w:asciiTheme="minorHAnsi" w:eastAsia="Times New Roman" w:hAnsiTheme="minorHAnsi" w:cstheme="minorHAnsi"/>
          <w:b/>
          <w:bCs/>
          <w:color w:val="EE0000"/>
          <w:lang w:eastAsia="en-BE"/>
        </w:rPr>
        <w:tab/>
      </w:r>
      <w:r w:rsidR="00273285" w:rsidRPr="003F1E07">
        <w:rPr>
          <w:rFonts w:asciiTheme="minorHAnsi" w:eastAsia="Times New Roman" w:hAnsiTheme="minorHAnsi" w:cstheme="minorHAnsi"/>
          <w:b/>
          <w:bCs/>
          <w:color w:val="EE0000"/>
          <w:lang w:eastAsia="en-BE"/>
        </w:rPr>
        <w:tab/>
      </w:r>
      <w:r w:rsidRPr="003F1E07">
        <w:rPr>
          <w:rFonts w:asciiTheme="minorHAnsi" w:eastAsia="Times New Roman" w:hAnsiTheme="minorHAnsi" w:cstheme="minorHAnsi"/>
          <w:color w:val="EE0000"/>
          <w:lang w:eastAsia="en-BE"/>
        </w:rPr>
        <w:t>Natuurlijk persoon die erkend is om zijn kennis in een specifiek vakgebied en die</w:t>
      </w:r>
      <w:r w:rsidR="00273285" w:rsidRPr="003F1E07">
        <w:rPr>
          <w:rFonts w:asciiTheme="minorHAnsi" w:eastAsia="Times New Roman" w:hAnsiTheme="minorHAnsi" w:cstheme="minorHAnsi"/>
          <w:color w:val="EE0000"/>
          <w:lang w:eastAsia="en-BE"/>
        </w:rPr>
        <w:t xml:space="preserve"> </w:t>
      </w:r>
      <w:r w:rsidRPr="003F1E07">
        <w:rPr>
          <w:rFonts w:asciiTheme="minorHAnsi" w:eastAsia="Times New Roman" w:hAnsiTheme="minorHAnsi" w:cstheme="minorHAnsi"/>
          <w:color w:val="EE0000"/>
          <w:lang w:eastAsia="en-BE"/>
        </w:rPr>
        <w:t>door het IBMC is aangewezen om bijstand te verlenen bij bepaalde onderwerpen.</w:t>
      </w:r>
    </w:p>
    <w:p w14:paraId="1BEED955" w14:textId="36295D59" w:rsidR="004F5BB7" w:rsidRPr="003F1E07" w:rsidRDefault="00552E54" w:rsidP="00610E96">
      <w:pPr>
        <w:widowControl/>
        <w:autoSpaceDE/>
        <w:autoSpaceDN/>
        <w:ind w:right="570" w:firstLine="707"/>
        <w:rPr>
          <w:rFonts w:asciiTheme="minorHAnsi" w:eastAsia="Times New Roman" w:hAnsiTheme="minorHAnsi" w:cstheme="minorHAnsi"/>
          <w:color w:val="EE0000"/>
          <w:lang w:eastAsia="en-BE"/>
        </w:rPr>
      </w:pPr>
      <w:r w:rsidRPr="003F1E07">
        <w:rPr>
          <w:rFonts w:asciiTheme="minorHAnsi" w:eastAsia="Times New Roman" w:hAnsiTheme="minorHAnsi" w:cstheme="minorHAnsi"/>
          <w:color w:val="EE0000"/>
          <w:lang w:eastAsia="en-BE"/>
        </w:rPr>
        <w:t>IBMC</w:t>
      </w:r>
      <w:r w:rsidR="00D22F9F" w:rsidRPr="003F1E07">
        <w:rPr>
          <w:rFonts w:asciiTheme="minorHAnsi" w:eastAsia="Times New Roman" w:hAnsiTheme="minorHAnsi" w:cstheme="minorHAnsi"/>
          <w:color w:val="EE0000"/>
          <w:lang w:eastAsia="en-BE"/>
        </w:rPr>
        <w:tab/>
      </w:r>
      <w:r w:rsidR="00D22F9F" w:rsidRPr="003F1E07">
        <w:rPr>
          <w:rFonts w:asciiTheme="minorHAnsi" w:eastAsia="Times New Roman" w:hAnsiTheme="minorHAnsi" w:cstheme="minorHAnsi"/>
          <w:color w:val="EE0000"/>
          <w:lang w:eastAsia="en-BE"/>
        </w:rPr>
        <w:tab/>
      </w:r>
      <w:r w:rsidR="00D22F9F" w:rsidRPr="003F1E07">
        <w:rPr>
          <w:rFonts w:asciiTheme="minorHAnsi" w:eastAsia="Times New Roman" w:hAnsiTheme="minorHAnsi" w:cstheme="minorHAnsi"/>
          <w:color w:val="EE0000"/>
          <w:lang w:eastAsia="en-BE"/>
        </w:rPr>
        <w:tab/>
      </w:r>
      <w:r w:rsidR="00273285" w:rsidRPr="003F1E07">
        <w:rPr>
          <w:rFonts w:asciiTheme="minorHAnsi" w:eastAsia="Times New Roman" w:hAnsiTheme="minorHAnsi" w:cstheme="minorHAnsi"/>
          <w:color w:val="EE0000"/>
          <w:lang w:eastAsia="en-BE"/>
        </w:rPr>
        <w:tab/>
      </w:r>
      <w:r w:rsidRPr="003F1E07">
        <w:rPr>
          <w:rFonts w:asciiTheme="minorHAnsi" w:eastAsia="Times New Roman" w:hAnsiTheme="minorHAnsi" w:cstheme="minorHAnsi"/>
          <w:color w:val="EE0000"/>
          <w:lang w:eastAsia="en-BE"/>
        </w:rPr>
        <w:t>INCERT Brand Management Committee</w:t>
      </w:r>
    </w:p>
    <w:p w14:paraId="68CEE209" w14:textId="3E65E1F4" w:rsidR="004F5BB7" w:rsidRPr="003F1E07" w:rsidRDefault="00552E54" w:rsidP="00610E96">
      <w:pPr>
        <w:widowControl/>
        <w:autoSpaceDE/>
        <w:autoSpaceDN/>
        <w:ind w:left="3600" w:right="570" w:hanging="2893"/>
        <w:rPr>
          <w:rFonts w:asciiTheme="minorHAnsi" w:eastAsia="Times New Roman" w:hAnsiTheme="minorHAnsi" w:cstheme="minorHAnsi"/>
          <w:color w:val="EE0000"/>
          <w:lang w:eastAsia="en-BE"/>
        </w:rPr>
      </w:pPr>
      <w:r w:rsidRPr="003F1E07">
        <w:rPr>
          <w:rFonts w:asciiTheme="minorHAnsi" w:eastAsia="Times New Roman" w:hAnsiTheme="minorHAnsi" w:cstheme="minorHAnsi"/>
          <w:color w:val="EE0000"/>
          <w:lang w:eastAsia="en-BE"/>
        </w:rPr>
        <w:t>Lid</w:t>
      </w:r>
      <w:r w:rsidR="00D22F9F" w:rsidRPr="003F1E07">
        <w:rPr>
          <w:rFonts w:asciiTheme="minorHAnsi" w:eastAsia="Times New Roman" w:hAnsiTheme="minorHAnsi" w:cstheme="minorHAnsi"/>
          <w:color w:val="EE0000"/>
          <w:lang w:eastAsia="en-BE"/>
        </w:rPr>
        <w:tab/>
      </w:r>
      <w:r w:rsidRPr="003F1E07">
        <w:rPr>
          <w:rFonts w:asciiTheme="minorHAnsi" w:eastAsia="Times New Roman" w:hAnsiTheme="minorHAnsi" w:cstheme="minorHAnsi"/>
          <w:color w:val="EE0000"/>
          <w:lang w:eastAsia="en-BE"/>
        </w:rPr>
        <w:t>Een rechtspersoon naar Belgisch recht, gevestigd in België, die een rechtstreeks belang heeft bij de elektronische beveiliging van gebouwen en</w:t>
      </w:r>
      <w:r w:rsidR="000F008C" w:rsidRPr="003F1E07">
        <w:rPr>
          <w:rFonts w:asciiTheme="minorHAnsi" w:eastAsia="Times New Roman" w:hAnsiTheme="minorHAnsi" w:cstheme="minorHAnsi"/>
          <w:color w:val="EE0000"/>
          <w:lang w:eastAsia="en-BE"/>
        </w:rPr>
        <w:t xml:space="preserve"> </w:t>
      </w:r>
      <w:r w:rsidRPr="003F1E07">
        <w:rPr>
          <w:rFonts w:asciiTheme="minorHAnsi" w:eastAsia="Times New Roman" w:hAnsiTheme="minorHAnsi" w:cstheme="minorHAnsi"/>
          <w:color w:val="EE0000"/>
          <w:lang w:eastAsia="en-BE"/>
        </w:rPr>
        <w:t>voertuigen.</w:t>
      </w:r>
      <w:r w:rsidRPr="003F1E07">
        <w:rPr>
          <w:rFonts w:asciiTheme="minorHAnsi" w:eastAsia="Times New Roman" w:hAnsiTheme="minorHAnsi" w:cstheme="minorHAnsi"/>
          <w:color w:val="EE0000"/>
          <w:lang w:eastAsia="en-BE"/>
        </w:rPr>
        <w:br/>
        <w:t>Als "lid" kunnen worden toegelaten: beroepsfederaties en -verenigingen, overheden en administraties, consumentenorganisaties, certificatie-instellingen en laboratoria.</w:t>
      </w:r>
    </w:p>
    <w:p w14:paraId="439A6AEF" w14:textId="5AE54A0C" w:rsidR="000A281B" w:rsidRDefault="00552E54" w:rsidP="00610E96">
      <w:pPr>
        <w:widowControl/>
        <w:autoSpaceDE/>
        <w:autoSpaceDN/>
        <w:ind w:left="3599" w:right="570" w:hanging="2892"/>
        <w:rPr>
          <w:rFonts w:asciiTheme="minorHAnsi" w:eastAsia="Times New Roman" w:hAnsiTheme="minorHAnsi" w:cstheme="minorHAnsi"/>
          <w:color w:val="EE0000"/>
          <w:lang w:eastAsia="en-BE"/>
        </w:rPr>
      </w:pPr>
      <w:r w:rsidRPr="003F1E07">
        <w:rPr>
          <w:rFonts w:asciiTheme="minorHAnsi" w:eastAsia="Times New Roman" w:hAnsiTheme="minorHAnsi" w:cstheme="minorHAnsi"/>
          <w:color w:val="EE0000"/>
          <w:lang w:eastAsia="en-BE"/>
        </w:rPr>
        <w:t>Vaste vertegenwoordiger</w:t>
      </w:r>
      <w:r w:rsidR="00160497" w:rsidRPr="003F1E07">
        <w:rPr>
          <w:rFonts w:asciiTheme="minorHAnsi" w:eastAsia="Times New Roman" w:hAnsiTheme="minorHAnsi" w:cstheme="minorHAnsi"/>
          <w:color w:val="EE0000"/>
          <w:lang w:eastAsia="en-BE"/>
        </w:rPr>
        <w:tab/>
      </w:r>
      <w:r w:rsidRPr="003F1E07">
        <w:rPr>
          <w:rFonts w:asciiTheme="minorHAnsi" w:eastAsia="Times New Roman" w:hAnsiTheme="minorHAnsi" w:cstheme="minorHAnsi"/>
          <w:color w:val="EE0000"/>
          <w:lang w:eastAsia="en-BE"/>
        </w:rPr>
        <w:t>Natuurlijk persoon die binnen een lid is opgenomen als werknemer of als leidinggevende.</w:t>
      </w:r>
    </w:p>
    <w:p w14:paraId="5E2DB756" w14:textId="5985B48B" w:rsidR="000A281B" w:rsidRPr="003F1E07" w:rsidRDefault="00716284" w:rsidP="00FD01F7">
      <w:pPr>
        <w:widowControl/>
        <w:autoSpaceDE/>
        <w:autoSpaceDN/>
        <w:ind w:left="3599" w:right="570" w:hanging="2892"/>
        <w:rPr>
          <w:rFonts w:asciiTheme="minorHAnsi" w:hAnsiTheme="minorHAnsi" w:cstheme="minorHAnsi"/>
          <w:color w:val="EE0000"/>
        </w:rPr>
      </w:pPr>
      <w:r>
        <w:rPr>
          <w:rFonts w:asciiTheme="minorHAnsi" w:eastAsia="Times New Roman" w:hAnsiTheme="minorHAnsi" w:cstheme="minorHAnsi"/>
          <w:color w:val="EE0000"/>
          <w:lang w:eastAsia="en-BE"/>
        </w:rPr>
        <w:t>CEB-BEC</w:t>
      </w:r>
      <w:r w:rsidR="000A281B">
        <w:rPr>
          <w:rFonts w:asciiTheme="minorHAnsi" w:eastAsia="Times New Roman" w:hAnsiTheme="minorHAnsi" w:cstheme="minorHAnsi"/>
          <w:color w:val="EE0000"/>
          <w:lang w:eastAsia="en-BE"/>
        </w:rPr>
        <w:tab/>
      </w:r>
      <w:r w:rsidR="00317DC4" w:rsidRPr="00317DC4">
        <w:rPr>
          <w:rFonts w:asciiTheme="minorHAnsi" w:eastAsia="Times New Roman" w:hAnsiTheme="minorHAnsi" w:cstheme="minorHAnsi"/>
          <w:color w:val="EE0000"/>
          <w:lang w:eastAsia="en-BE"/>
        </w:rPr>
        <w:t>Belgisch Elektrotechnisch Comité vzw</w:t>
      </w:r>
      <w:r w:rsidR="00CD67CD">
        <w:rPr>
          <w:rFonts w:asciiTheme="minorHAnsi" w:eastAsia="Times New Roman" w:hAnsiTheme="minorHAnsi" w:cstheme="minorHAnsi"/>
          <w:color w:val="EE0000"/>
          <w:lang w:eastAsia="en-BE"/>
        </w:rPr>
        <w:t>, a</w:t>
      </w:r>
      <w:r>
        <w:rPr>
          <w:rFonts w:asciiTheme="minorHAnsi" w:eastAsia="Times New Roman" w:hAnsiTheme="minorHAnsi" w:cstheme="minorHAnsi"/>
          <w:color w:val="EE0000"/>
          <w:lang w:eastAsia="en-BE"/>
        </w:rPr>
        <w:t>ctueel eigenaar van het merk INCERT</w:t>
      </w:r>
      <w:r w:rsidR="00B32AA6">
        <w:rPr>
          <w:rFonts w:asciiTheme="minorHAnsi" w:eastAsia="Times New Roman" w:hAnsiTheme="minorHAnsi" w:cstheme="minorHAnsi"/>
          <w:color w:val="EE0000"/>
          <w:lang w:eastAsia="en-BE"/>
        </w:rPr>
        <w:t xml:space="preserve"> (depotnummers in het merkenregister: 118</w:t>
      </w:r>
      <w:r w:rsidR="00F64063">
        <w:rPr>
          <w:rFonts w:asciiTheme="minorHAnsi" w:eastAsia="Times New Roman" w:hAnsiTheme="minorHAnsi" w:cstheme="minorHAnsi"/>
          <w:color w:val="EE0000"/>
          <w:lang w:eastAsia="en-BE"/>
        </w:rPr>
        <w:t>2980 – 1182979 – 000498022 – 1297276)</w:t>
      </w:r>
    </w:p>
    <w:p w14:paraId="005B3136" w14:textId="77777777" w:rsidR="0015746B" w:rsidRDefault="0015746B" w:rsidP="00FD01F7">
      <w:pPr>
        <w:pStyle w:val="Titre1"/>
        <w:spacing w:before="69"/>
        <w:ind w:right="570"/>
      </w:pPr>
    </w:p>
    <w:p w14:paraId="292B7F43" w14:textId="435306DF" w:rsidR="002970D1" w:rsidRPr="007C1E82" w:rsidRDefault="003F1DBA" w:rsidP="00FD01F7">
      <w:pPr>
        <w:pStyle w:val="Titre1"/>
        <w:spacing w:before="69"/>
        <w:ind w:right="570"/>
        <w:rPr>
          <w:rFonts w:asciiTheme="minorHAnsi" w:hAnsiTheme="minorHAnsi" w:cstheme="minorHAnsi"/>
          <w:u w:val="none"/>
        </w:rPr>
      </w:pPr>
      <w:r>
        <w:rPr>
          <w:rFonts w:asciiTheme="minorHAnsi" w:hAnsiTheme="minorHAnsi" w:cstheme="minorHAnsi"/>
        </w:rPr>
        <w:t xml:space="preserve">ARTIKEL 1: </w:t>
      </w:r>
      <w:r w:rsidRPr="007C1E82">
        <w:rPr>
          <w:rFonts w:asciiTheme="minorHAnsi" w:hAnsiTheme="minorHAnsi" w:cstheme="minorHAnsi"/>
        </w:rPr>
        <w:t>STRUCTUUR</w:t>
      </w:r>
      <w:r w:rsidRPr="007C1E82">
        <w:rPr>
          <w:rFonts w:asciiTheme="minorHAnsi" w:hAnsiTheme="minorHAnsi" w:cstheme="minorHAnsi"/>
          <w:spacing w:val="-8"/>
        </w:rPr>
        <w:t xml:space="preserve"> </w:t>
      </w:r>
      <w:r w:rsidRPr="007C1E82">
        <w:rPr>
          <w:rFonts w:asciiTheme="minorHAnsi" w:hAnsiTheme="minorHAnsi" w:cstheme="minorHAnsi"/>
        </w:rPr>
        <w:t>EN</w:t>
      </w:r>
      <w:r w:rsidRPr="007C1E82">
        <w:rPr>
          <w:rFonts w:asciiTheme="minorHAnsi" w:hAnsiTheme="minorHAnsi" w:cstheme="minorHAnsi"/>
          <w:spacing w:val="-7"/>
        </w:rPr>
        <w:t xml:space="preserve"> </w:t>
      </w:r>
      <w:r w:rsidRPr="007C1E82">
        <w:rPr>
          <w:rFonts w:asciiTheme="minorHAnsi" w:hAnsiTheme="minorHAnsi" w:cstheme="minorHAnsi"/>
        </w:rPr>
        <w:t>SAMENSTELLING</w:t>
      </w:r>
      <w:r w:rsidRPr="007C1E82">
        <w:rPr>
          <w:rFonts w:asciiTheme="minorHAnsi" w:hAnsiTheme="minorHAnsi" w:cstheme="minorHAnsi"/>
          <w:spacing w:val="-5"/>
        </w:rPr>
        <w:t xml:space="preserve"> </w:t>
      </w:r>
      <w:r w:rsidRPr="007C1E82">
        <w:rPr>
          <w:rFonts w:asciiTheme="minorHAnsi" w:hAnsiTheme="minorHAnsi" w:cstheme="minorHAnsi"/>
        </w:rPr>
        <w:t>VAN</w:t>
      </w:r>
      <w:r w:rsidRPr="007C1E82">
        <w:rPr>
          <w:rFonts w:asciiTheme="minorHAnsi" w:hAnsiTheme="minorHAnsi" w:cstheme="minorHAnsi"/>
          <w:spacing w:val="-7"/>
        </w:rPr>
        <w:t xml:space="preserve"> </w:t>
      </w:r>
      <w:r w:rsidRPr="007C1E82">
        <w:rPr>
          <w:rFonts w:asciiTheme="minorHAnsi" w:hAnsiTheme="minorHAnsi" w:cstheme="minorHAnsi"/>
        </w:rPr>
        <w:t>HET</w:t>
      </w:r>
      <w:r w:rsidRPr="007C1E82">
        <w:rPr>
          <w:rFonts w:asciiTheme="minorHAnsi" w:hAnsiTheme="minorHAnsi" w:cstheme="minorHAnsi"/>
          <w:spacing w:val="-8"/>
        </w:rPr>
        <w:t xml:space="preserve"> </w:t>
      </w:r>
      <w:r w:rsidR="003916FD">
        <w:rPr>
          <w:rFonts w:asciiTheme="minorHAnsi" w:hAnsiTheme="minorHAnsi" w:cstheme="minorHAnsi"/>
          <w:spacing w:val="-8"/>
        </w:rPr>
        <w:t>IBMC</w:t>
      </w:r>
    </w:p>
    <w:p w14:paraId="04BDE65D" w14:textId="775B8B39" w:rsidR="002970D1" w:rsidRPr="007C1E82" w:rsidRDefault="000D00B6" w:rsidP="00FD01F7">
      <w:pPr>
        <w:pStyle w:val="Titre2"/>
        <w:ind w:right="570"/>
        <w:jc w:val="left"/>
        <w:rPr>
          <w:rFonts w:asciiTheme="minorHAnsi" w:hAnsiTheme="minorHAnsi" w:cstheme="minorHAnsi"/>
        </w:rPr>
      </w:pPr>
      <w:r w:rsidRPr="007C1E82">
        <w:rPr>
          <w:rFonts w:asciiTheme="minorHAnsi" w:hAnsiTheme="minorHAnsi" w:cstheme="minorHAnsi"/>
        </w:rPr>
        <w:t>Artikel 1a</w:t>
      </w:r>
      <w:r w:rsidR="004B6B28">
        <w:rPr>
          <w:rFonts w:asciiTheme="minorHAnsi" w:hAnsiTheme="minorHAnsi" w:cstheme="minorHAnsi"/>
        </w:rPr>
        <w:t>:</w:t>
      </w:r>
      <w:r w:rsidRPr="007C1E82">
        <w:rPr>
          <w:rFonts w:asciiTheme="minorHAnsi" w:hAnsiTheme="minorHAnsi" w:cstheme="minorHAnsi"/>
          <w:spacing w:val="-2"/>
        </w:rPr>
        <w:t xml:space="preserve"> Structuur</w:t>
      </w:r>
    </w:p>
    <w:p w14:paraId="2BE22EA0" w14:textId="314B9BAF" w:rsidR="007C1E82" w:rsidRPr="003F1E07" w:rsidRDefault="007C1E82" w:rsidP="00FD01F7">
      <w:pPr>
        <w:pStyle w:val="NormalWeb"/>
        <w:ind w:left="707" w:right="570"/>
        <w:jc w:val="both"/>
        <w:rPr>
          <w:rFonts w:asciiTheme="minorHAnsi" w:hAnsiTheme="minorHAnsi" w:cstheme="minorHAnsi"/>
          <w:color w:val="EE0000"/>
          <w:sz w:val="22"/>
          <w:szCs w:val="22"/>
          <w:lang w:val="nl-NL"/>
        </w:rPr>
      </w:pPr>
      <w:bookmarkStart w:id="5" w:name="Artikel_1b_-_Samenstelling"/>
      <w:bookmarkEnd w:id="5"/>
      <w:r w:rsidRPr="003F1E07">
        <w:rPr>
          <w:rFonts w:asciiTheme="minorHAnsi" w:hAnsiTheme="minorHAnsi" w:cstheme="minorHAnsi"/>
          <w:color w:val="EE0000"/>
          <w:sz w:val="22"/>
          <w:szCs w:val="22"/>
          <w:lang w:val="nl-NL"/>
        </w:rPr>
        <w:t>Het INCERT Brand Management Committee (IBMC) is opgebouwd rond 8 werkgroepen (WG).</w:t>
      </w:r>
      <w:r w:rsidRPr="003F1E07">
        <w:rPr>
          <w:rFonts w:asciiTheme="minorHAnsi" w:hAnsiTheme="minorHAnsi" w:cstheme="minorHAnsi"/>
          <w:color w:val="EE0000"/>
          <w:sz w:val="22"/>
          <w:szCs w:val="22"/>
          <w:lang w:val="nl-NL"/>
        </w:rPr>
        <w:br/>
        <w:t>Het IBMC beheert de algemene aangelegenheden met betrekking tot het merk INCERT en bekrachtigt de voorstellen van de werkgroepen binnen INCERT.</w:t>
      </w:r>
    </w:p>
    <w:p w14:paraId="69EB31C8" w14:textId="4E00DF4E" w:rsidR="002970D1" w:rsidRPr="004B6B28" w:rsidRDefault="000D00B6" w:rsidP="00FD01F7">
      <w:pPr>
        <w:pStyle w:val="Titre2"/>
        <w:spacing w:before="242"/>
        <w:ind w:left="708" w:right="570"/>
        <w:rPr>
          <w:rFonts w:asciiTheme="minorHAnsi" w:hAnsiTheme="minorHAnsi" w:cstheme="minorHAnsi"/>
        </w:rPr>
      </w:pPr>
      <w:r w:rsidRPr="004B6B28">
        <w:rPr>
          <w:rFonts w:asciiTheme="minorHAnsi" w:hAnsiTheme="minorHAnsi" w:cstheme="minorHAnsi"/>
        </w:rPr>
        <w:t>Artikel 1b</w:t>
      </w:r>
      <w:r w:rsidR="004B6B28" w:rsidRPr="004B6B28">
        <w:rPr>
          <w:rFonts w:asciiTheme="minorHAnsi" w:hAnsiTheme="minorHAnsi" w:cstheme="minorHAnsi"/>
          <w:spacing w:val="-4"/>
        </w:rPr>
        <w:t xml:space="preserve">: </w:t>
      </w:r>
      <w:r w:rsidRPr="004B6B28">
        <w:rPr>
          <w:rFonts w:asciiTheme="minorHAnsi" w:hAnsiTheme="minorHAnsi" w:cstheme="minorHAnsi"/>
          <w:spacing w:val="-2"/>
        </w:rPr>
        <w:t>Samenstelling</w:t>
      </w:r>
      <w:r w:rsidR="00840E80" w:rsidRPr="004B6B28">
        <w:rPr>
          <w:rFonts w:asciiTheme="minorHAnsi" w:hAnsiTheme="minorHAnsi" w:cstheme="minorHAnsi"/>
          <w:spacing w:val="-2"/>
        </w:rPr>
        <w:t xml:space="preserve"> van het IBMC</w:t>
      </w:r>
    </w:p>
    <w:p w14:paraId="3CEC48A5" w14:textId="77777777" w:rsidR="00646937" w:rsidRPr="003F1E07" w:rsidRDefault="00646937" w:rsidP="00FD01F7">
      <w:pPr>
        <w:pStyle w:val="NormalWeb"/>
        <w:ind w:left="708" w:right="570"/>
        <w:jc w:val="both"/>
        <w:rPr>
          <w:rFonts w:asciiTheme="minorHAnsi" w:hAnsiTheme="minorHAnsi" w:cstheme="minorHAnsi"/>
          <w:color w:val="EE0000"/>
          <w:sz w:val="22"/>
          <w:szCs w:val="22"/>
          <w:lang w:val="nl-NL"/>
        </w:rPr>
      </w:pPr>
      <w:r w:rsidRPr="003F1E07">
        <w:rPr>
          <w:rFonts w:asciiTheme="minorHAnsi" w:hAnsiTheme="minorHAnsi" w:cstheme="minorHAnsi"/>
          <w:color w:val="EE0000"/>
          <w:sz w:val="22"/>
          <w:szCs w:val="22"/>
          <w:lang w:val="nl-NL"/>
        </w:rPr>
        <w:t>Het IBMC bestaat uit leden met stemrecht en uit waarnemende leden. Een waarnemend lid beschikt niet over stemrecht. Tenzij anders vermeld, verwijst de term “leden” zowel naar de “leden met stemrecht” als naar de “waarnemende leden”.</w:t>
      </w:r>
    </w:p>
    <w:p w14:paraId="7B4AFE57" w14:textId="1DAD6A34" w:rsidR="00646937" w:rsidRDefault="00646937" w:rsidP="00FD01F7">
      <w:pPr>
        <w:pStyle w:val="NormalWeb"/>
        <w:ind w:left="708" w:right="570"/>
        <w:jc w:val="both"/>
        <w:rPr>
          <w:rFonts w:asciiTheme="minorHAnsi" w:hAnsiTheme="minorHAnsi" w:cstheme="minorHAnsi"/>
          <w:color w:val="EE0000"/>
          <w:sz w:val="22"/>
          <w:szCs w:val="22"/>
          <w:lang w:val="nl-NL"/>
        </w:rPr>
      </w:pPr>
      <w:r w:rsidRPr="003F1E07">
        <w:rPr>
          <w:rFonts w:asciiTheme="minorHAnsi" w:hAnsiTheme="minorHAnsi" w:cstheme="minorHAnsi"/>
          <w:color w:val="EE0000"/>
          <w:sz w:val="22"/>
          <w:szCs w:val="22"/>
          <w:lang w:val="nl-NL"/>
        </w:rPr>
        <w:t>Op voorstel van de in artikel 2 vermelde groepen worden de leden van het IBMC benoemd en ontslagen door het IBMC. De maximale duurtijd bedraagt 3 jaar, stilzwijgend verlengbaar.</w:t>
      </w:r>
      <w:r w:rsidRPr="003F1E07">
        <w:rPr>
          <w:rFonts w:asciiTheme="minorHAnsi" w:hAnsiTheme="minorHAnsi" w:cstheme="minorHAnsi"/>
          <w:color w:val="EE0000"/>
          <w:sz w:val="22"/>
          <w:szCs w:val="22"/>
          <w:lang w:val="nl-NL"/>
        </w:rPr>
        <w:br/>
        <w:t>De Raad van Bestuur van de eigenaar van het merk INCERT benoemt de voorzitter van het IBMC voor een periode van 3 jaar, stilzwijgend verlengbaar. De voorzitter beschikt niet over stemrecht.</w:t>
      </w:r>
    </w:p>
    <w:p w14:paraId="32092658" w14:textId="77777777" w:rsidR="004F5BB7" w:rsidRPr="003F1E07" w:rsidRDefault="004F5BB7" w:rsidP="00FD01F7">
      <w:pPr>
        <w:pStyle w:val="NormalWeb"/>
        <w:ind w:left="708" w:right="570"/>
        <w:jc w:val="both"/>
        <w:rPr>
          <w:rFonts w:asciiTheme="minorHAnsi" w:hAnsiTheme="minorHAnsi" w:cstheme="minorHAnsi"/>
          <w:color w:val="EE0000"/>
          <w:sz w:val="22"/>
          <w:szCs w:val="22"/>
          <w:lang w:val="nl-NL"/>
        </w:rPr>
      </w:pPr>
    </w:p>
    <w:p w14:paraId="198BEC50" w14:textId="1E1789E7" w:rsidR="003F1E07" w:rsidRDefault="000D00B6" w:rsidP="00FD01F7">
      <w:pPr>
        <w:pStyle w:val="Titre2"/>
        <w:spacing w:before="242"/>
        <w:ind w:left="708" w:right="570"/>
        <w:rPr>
          <w:rFonts w:asciiTheme="minorHAnsi" w:hAnsiTheme="minorHAnsi" w:cstheme="minorHAnsi"/>
          <w:color w:val="EE0000"/>
          <w:u w:val="single"/>
        </w:rPr>
      </w:pPr>
      <w:r w:rsidRPr="00C225DE">
        <w:rPr>
          <w:rFonts w:asciiTheme="minorHAnsi" w:hAnsiTheme="minorHAnsi" w:cstheme="minorHAnsi"/>
          <w:u w:val="single"/>
        </w:rPr>
        <w:lastRenderedPageBreak/>
        <w:t>A</w:t>
      </w:r>
      <w:r w:rsidR="00840E80" w:rsidRPr="00C225DE">
        <w:rPr>
          <w:rFonts w:asciiTheme="minorHAnsi" w:hAnsiTheme="minorHAnsi" w:cstheme="minorHAnsi"/>
          <w:u w:val="single"/>
        </w:rPr>
        <w:t xml:space="preserve">RTIKEL 2: </w:t>
      </w:r>
      <w:r w:rsidR="002A4BF8" w:rsidRPr="00C225DE">
        <w:rPr>
          <w:rFonts w:asciiTheme="minorHAnsi" w:hAnsiTheme="minorHAnsi" w:cstheme="minorHAnsi"/>
          <w:color w:val="EE0000"/>
          <w:u w:val="single"/>
        </w:rPr>
        <w:t>DE STEMGERECHTIGDE LEDEN</w:t>
      </w:r>
      <w:r w:rsidR="00F450D5" w:rsidRPr="00C225DE">
        <w:rPr>
          <w:rFonts w:asciiTheme="minorHAnsi" w:hAnsiTheme="minorHAnsi" w:cstheme="minorHAnsi"/>
          <w:color w:val="EE0000"/>
          <w:u w:val="single"/>
        </w:rPr>
        <w:t xml:space="preserve"> BINNEN INCERT</w:t>
      </w:r>
    </w:p>
    <w:p w14:paraId="3D83DDBA" w14:textId="77777777" w:rsidR="00C225DE" w:rsidRPr="00C225DE" w:rsidRDefault="00C225DE" w:rsidP="00FD01F7">
      <w:pPr>
        <w:pStyle w:val="Titre2"/>
        <w:spacing w:before="0"/>
        <w:ind w:left="708" w:right="570"/>
        <w:rPr>
          <w:rFonts w:asciiTheme="minorHAnsi" w:hAnsiTheme="minorHAnsi" w:cstheme="minorHAnsi"/>
          <w:color w:val="EE0000"/>
          <w:u w:val="single"/>
        </w:rPr>
      </w:pPr>
    </w:p>
    <w:p w14:paraId="5F4892F7" w14:textId="5B9AB116" w:rsidR="002970D1" w:rsidRPr="00101111" w:rsidRDefault="000D00B6" w:rsidP="00FD01F7">
      <w:pPr>
        <w:pStyle w:val="Corpsdetexte"/>
        <w:spacing w:before="59"/>
        <w:ind w:left="708" w:right="570"/>
        <w:jc w:val="both"/>
        <w:rPr>
          <w:rFonts w:asciiTheme="minorHAnsi" w:hAnsiTheme="minorHAnsi" w:cstheme="minorHAnsi"/>
        </w:rPr>
      </w:pPr>
      <w:r w:rsidRPr="00101111">
        <w:rPr>
          <w:rFonts w:asciiTheme="minorHAnsi" w:hAnsiTheme="minorHAnsi" w:cstheme="minorHAnsi"/>
          <w:b/>
          <w:bCs/>
        </w:rPr>
        <w:t>De</w:t>
      </w:r>
      <w:r w:rsidRPr="00101111">
        <w:rPr>
          <w:rFonts w:asciiTheme="minorHAnsi" w:hAnsiTheme="minorHAnsi" w:cstheme="minorHAnsi"/>
          <w:b/>
          <w:bCs/>
          <w:spacing w:val="-8"/>
        </w:rPr>
        <w:t xml:space="preserve"> </w:t>
      </w:r>
      <w:r w:rsidRPr="00101111">
        <w:rPr>
          <w:rFonts w:asciiTheme="minorHAnsi" w:hAnsiTheme="minorHAnsi" w:cstheme="minorHAnsi"/>
          <w:b/>
          <w:bCs/>
        </w:rPr>
        <w:t>stemgerechtigde</w:t>
      </w:r>
      <w:r w:rsidRPr="00101111">
        <w:rPr>
          <w:rFonts w:asciiTheme="minorHAnsi" w:hAnsiTheme="minorHAnsi" w:cstheme="minorHAnsi"/>
          <w:b/>
          <w:bCs/>
          <w:spacing w:val="-5"/>
        </w:rPr>
        <w:t xml:space="preserve"> </w:t>
      </w:r>
      <w:r w:rsidRPr="00101111">
        <w:rPr>
          <w:rFonts w:asciiTheme="minorHAnsi" w:hAnsiTheme="minorHAnsi" w:cstheme="minorHAnsi"/>
          <w:b/>
          <w:bCs/>
        </w:rPr>
        <w:t>leden</w:t>
      </w:r>
      <w:r w:rsidRPr="00101111">
        <w:rPr>
          <w:rFonts w:asciiTheme="minorHAnsi" w:hAnsiTheme="minorHAnsi" w:cstheme="minorHAnsi"/>
          <w:b/>
          <w:bCs/>
          <w:spacing w:val="-6"/>
        </w:rPr>
        <w:t xml:space="preserve"> </w:t>
      </w:r>
      <w:r w:rsidR="00F450D5" w:rsidRPr="00101111">
        <w:rPr>
          <w:rFonts w:asciiTheme="minorHAnsi" w:hAnsiTheme="minorHAnsi" w:cstheme="minorHAnsi"/>
          <w:b/>
          <w:bCs/>
          <w:spacing w:val="-6"/>
        </w:rPr>
        <w:t>binnen I</w:t>
      </w:r>
      <w:r w:rsidR="00DD2DA1" w:rsidRPr="00101111">
        <w:rPr>
          <w:rFonts w:asciiTheme="minorHAnsi" w:hAnsiTheme="minorHAnsi" w:cstheme="minorHAnsi"/>
          <w:b/>
          <w:bCs/>
          <w:spacing w:val="-6"/>
        </w:rPr>
        <w:t>NCERT zijn</w:t>
      </w:r>
      <w:r w:rsidR="00DD2DA1" w:rsidRPr="00101111">
        <w:rPr>
          <w:rFonts w:asciiTheme="minorHAnsi" w:hAnsiTheme="minorHAnsi" w:cstheme="minorHAnsi"/>
          <w:spacing w:val="-6"/>
        </w:rPr>
        <w:t xml:space="preserve">: </w:t>
      </w:r>
    </w:p>
    <w:p w14:paraId="7E3AECE3" w14:textId="07A37A0E" w:rsidR="002970D1" w:rsidRPr="00101111" w:rsidRDefault="00F030C9" w:rsidP="00FD01F7">
      <w:pPr>
        <w:pStyle w:val="Paragraphedeliste"/>
        <w:numPr>
          <w:ilvl w:val="0"/>
          <w:numId w:val="5"/>
        </w:numPr>
        <w:tabs>
          <w:tab w:val="left" w:pos="1788"/>
        </w:tabs>
        <w:spacing w:line="269" w:lineRule="exact"/>
        <w:ind w:left="1788"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12"/>
        </w:rPr>
        <w:t xml:space="preserve"> </w:t>
      </w:r>
      <w:r w:rsidRPr="00101111">
        <w:rPr>
          <w:rFonts w:asciiTheme="minorHAnsi" w:hAnsiTheme="minorHAnsi" w:cstheme="minorHAnsi"/>
        </w:rPr>
        <w:t>1 van</w:t>
      </w:r>
      <w:r w:rsidRPr="00101111">
        <w:rPr>
          <w:rFonts w:asciiTheme="minorHAnsi" w:hAnsiTheme="minorHAnsi" w:cstheme="minorHAnsi"/>
          <w:spacing w:val="-8"/>
        </w:rPr>
        <w:t xml:space="preserve"> </w:t>
      </w:r>
      <w:r w:rsidRPr="00101111">
        <w:rPr>
          <w:rFonts w:asciiTheme="minorHAnsi" w:hAnsiTheme="minorHAnsi" w:cstheme="minorHAnsi"/>
        </w:rPr>
        <w:t>beveiligingsondernemingen</w:t>
      </w:r>
      <w:r w:rsidRPr="00101111">
        <w:rPr>
          <w:rFonts w:asciiTheme="minorHAnsi" w:hAnsiTheme="minorHAnsi" w:cstheme="minorHAnsi"/>
          <w:spacing w:val="-9"/>
        </w:rPr>
        <w:t xml:space="preserve"> </w:t>
      </w:r>
      <w:r w:rsidRPr="00101111">
        <w:rPr>
          <w:rFonts w:asciiTheme="minorHAnsi" w:hAnsiTheme="minorHAnsi" w:cstheme="minorHAnsi"/>
        </w:rPr>
        <w:t>(sector</w:t>
      </w:r>
      <w:r w:rsidRPr="00101111">
        <w:rPr>
          <w:rFonts w:asciiTheme="minorHAnsi" w:hAnsiTheme="minorHAnsi" w:cstheme="minorHAnsi"/>
          <w:spacing w:val="-8"/>
        </w:rPr>
        <w:t xml:space="preserve"> </w:t>
      </w:r>
      <w:r w:rsidRPr="00101111">
        <w:rPr>
          <w:rFonts w:asciiTheme="minorHAnsi" w:hAnsiTheme="minorHAnsi" w:cstheme="minorHAnsi"/>
          <w:spacing w:val="-2"/>
        </w:rPr>
        <w:t>gebouwen)</w:t>
      </w:r>
    </w:p>
    <w:p w14:paraId="359EB488" w14:textId="3AAD8133" w:rsidR="002970D1" w:rsidRPr="00101111" w:rsidRDefault="002F1050" w:rsidP="00FD01F7">
      <w:pPr>
        <w:pStyle w:val="Paragraphedeliste"/>
        <w:numPr>
          <w:ilvl w:val="0"/>
          <w:numId w:val="5"/>
        </w:numPr>
        <w:tabs>
          <w:tab w:val="left" w:pos="1788"/>
        </w:tabs>
        <w:spacing w:line="268" w:lineRule="exact"/>
        <w:ind w:left="1788"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10"/>
        </w:rPr>
        <w:t xml:space="preserve"> </w:t>
      </w:r>
      <w:r w:rsidRPr="00101111">
        <w:rPr>
          <w:rFonts w:asciiTheme="minorHAnsi" w:hAnsiTheme="minorHAnsi" w:cstheme="minorHAnsi"/>
        </w:rPr>
        <w:t>2 van fabrikanten/invoerders</w:t>
      </w:r>
      <w:r w:rsidRPr="00101111">
        <w:rPr>
          <w:rFonts w:asciiTheme="minorHAnsi" w:hAnsiTheme="minorHAnsi" w:cstheme="minorHAnsi"/>
          <w:spacing w:val="-8"/>
        </w:rPr>
        <w:t xml:space="preserve"> </w:t>
      </w:r>
      <w:r w:rsidRPr="00101111">
        <w:rPr>
          <w:rFonts w:asciiTheme="minorHAnsi" w:hAnsiTheme="minorHAnsi" w:cstheme="minorHAnsi"/>
        </w:rPr>
        <w:t>van</w:t>
      </w:r>
      <w:r w:rsidRPr="00101111">
        <w:rPr>
          <w:rFonts w:asciiTheme="minorHAnsi" w:hAnsiTheme="minorHAnsi" w:cstheme="minorHAnsi"/>
          <w:spacing w:val="-8"/>
        </w:rPr>
        <w:t xml:space="preserve"> </w:t>
      </w:r>
      <w:r w:rsidRPr="00101111">
        <w:rPr>
          <w:rFonts w:asciiTheme="minorHAnsi" w:hAnsiTheme="minorHAnsi" w:cstheme="minorHAnsi"/>
        </w:rPr>
        <w:t>materiaal</w:t>
      </w:r>
      <w:r w:rsidRPr="00101111">
        <w:rPr>
          <w:rFonts w:asciiTheme="minorHAnsi" w:hAnsiTheme="minorHAnsi" w:cstheme="minorHAnsi"/>
          <w:spacing w:val="-5"/>
        </w:rPr>
        <w:t xml:space="preserve"> </w:t>
      </w:r>
      <w:r w:rsidRPr="00101111">
        <w:rPr>
          <w:rFonts w:asciiTheme="minorHAnsi" w:hAnsiTheme="minorHAnsi" w:cstheme="minorHAnsi"/>
        </w:rPr>
        <w:t>(sector</w:t>
      </w:r>
      <w:r w:rsidRPr="00101111">
        <w:rPr>
          <w:rFonts w:asciiTheme="minorHAnsi" w:hAnsiTheme="minorHAnsi" w:cstheme="minorHAnsi"/>
          <w:spacing w:val="-6"/>
        </w:rPr>
        <w:t xml:space="preserve"> </w:t>
      </w:r>
      <w:r w:rsidRPr="00101111">
        <w:rPr>
          <w:rFonts w:asciiTheme="minorHAnsi" w:hAnsiTheme="minorHAnsi" w:cstheme="minorHAnsi"/>
          <w:spacing w:val="-2"/>
        </w:rPr>
        <w:t>gebouwen)</w:t>
      </w:r>
    </w:p>
    <w:p w14:paraId="248086D2" w14:textId="587C4D15" w:rsidR="002970D1" w:rsidRPr="00101111" w:rsidRDefault="002F1050" w:rsidP="00FD01F7">
      <w:pPr>
        <w:pStyle w:val="Paragraphedeliste"/>
        <w:numPr>
          <w:ilvl w:val="0"/>
          <w:numId w:val="5"/>
        </w:numPr>
        <w:tabs>
          <w:tab w:val="left" w:pos="1789"/>
        </w:tabs>
        <w:spacing w:line="268" w:lineRule="exact"/>
        <w:ind w:left="1789"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8"/>
        </w:rPr>
        <w:t xml:space="preserve"> </w:t>
      </w:r>
      <w:r w:rsidRPr="00101111">
        <w:rPr>
          <w:rFonts w:asciiTheme="minorHAnsi" w:hAnsiTheme="minorHAnsi" w:cstheme="minorHAnsi"/>
        </w:rPr>
        <w:t>3 van</w:t>
      </w:r>
      <w:r w:rsidRPr="00101111">
        <w:rPr>
          <w:rFonts w:asciiTheme="minorHAnsi" w:hAnsiTheme="minorHAnsi" w:cstheme="minorHAnsi"/>
          <w:spacing w:val="-6"/>
        </w:rPr>
        <w:t xml:space="preserve"> </w:t>
      </w:r>
      <w:r w:rsidRPr="00101111">
        <w:rPr>
          <w:rFonts w:asciiTheme="minorHAnsi" w:hAnsiTheme="minorHAnsi" w:cstheme="minorHAnsi"/>
        </w:rPr>
        <w:t>in</w:t>
      </w:r>
      <w:r w:rsidR="00BD4E3B" w:rsidRPr="00101111">
        <w:rPr>
          <w:rFonts w:asciiTheme="minorHAnsi" w:hAnsiTheme="minorHAnsi" w:cstheme="minorHAnsi"/>
        </w:rPr>
        <w:t>stallatie</w:t>
      </w:r>
      <w:r w:rsidR="002E6E4C" w:rsidRPr="00101111">
        <w:rPr>
          <w:rFonts w:asciiTheme="minorHAnsi" w:hAnsiTheme="minorHAnsi" w:cstheme="minorHAnsi"/>
        </w:rPr>
        <w:t>bedrijven</w:t>
      </w:r>
      <w:r w:rsidRPr="00101111">
        <w:rPr>
          <w:rFonts w:asciiTheme="minorHAnsi" w:hAnsiTheme="minorHAnsi" w:cstheme="minorHAnsi"/>
          <w:spacing w:val="-5"/>
        </w:rPr>
        <w:t xml:space="preserve"> </w:t>
      </w:r>
      <w:r w:rsidRPr="00101111">
        <w:rPr>
          <w:rFonts w:asciiTheme="minorHAnsi" w:hAnsiTheme="minorHAnsi" w:cstheme="minorHAnsi"/>
        </w:rPr>
        <w:t>(sector</w:t>
      </w:r>
      <w:r w:rsidRPr="00101111">
        <w:rPr>
          <w:rFonts w:asciiTheme="minorHAnsi" w:hAnsiTheme="minorHAnsi" w:cstheme="minorHAnsi"/>
          <w:spacing w:val="-9"/>
        </w:rPr>
        <w:t xml:space="preserve"> </w:t>
      </w:r>
      <w:r w:rsidRPr="00101111">
        <w:rPr>
          <w:rFonts w:asciiTheme="minorHAnsi" w:hAnsiTheme="minorHAnsi" w:cstheme="minorHAnsi"/>
        </w:rPr>
        <w:t>mobiele</w:t>
      </w:r>
      <w:r w:rsidRPr="00101111">
        <w:rPr>
          <w:rFonts w:asciiTheme="minorHAnsi" w:hAnsiTheme="minorHAnsi" w:cstheme="minorHAnsi"/>
          <w:spacing w:val="-5"/>
        </w:rPr>
        <w:t xml:space="preserve"> </w:t>
      </w:r>
      <w:r w:rsidRPr="00101111">
        <w:rPr>
          <w:rFonts w:asciiTheme="minorHAnsi" w:hAnsiTheme="minorHAnsi" w:cstheme="minorHAnsi"/>
          <w:spacing w:val="-2"/>
        </w:rPr>
        <w:t>objecten)</w:t>
      </w:r>
    </w:p>
    <w:p w14:paraId="71C0EFB7" w14:textId="5AF6627F" w:rsidR="002970D1" w:rsidRPr="00101111" w:rsidRDefault="007F4AB9" w:rsidP="00FD01F7">
      <w:pPr>
        <w:pStyle w:val="Paragraphedeliste"/>
        <w:numPr>
          <w:ilvl w:val="0"/>
          <w:numId w:val="5"/>
        </w:numPr>
        <w:tabs>
          <w:tab w:val="left" w:pos="1789"/>
        </w:tabs>
        <w:spacing w:line="269" w:lineRule="exact"/>
        <w:ind w:left="1789"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10"/>
        </w:rPr>
        <w:t xml:space="preserve"> </w:t>
      </w:r>
      <w:r w:rsidRPr="00101111">
        <w:rPr>
          <w:rFonts w:asciiTheme="minorHAnsi" w:hAnsiTheme="minorHAnsi" w:cstheme="minorHAnsi"/>
        </w:rPr>
        <w:t>4 van fabrikanten/invoerders</w:t>
      </w:r>
      <w:r w:rsidRPr="00101111">
        <w:rPr>
          <w:rFonts w:asciiTheme="minorHAnsi" w:hAnsiTheme="minorHAnsi" w:cstheme="minorHAnsi"/>
          <w:spacing w:val="-8"/>
        </w:rPr>
        <w:t xml:space="preserve"> </w:t>
      </w:r>
      <w:r w:rsidRPr="00101111">
        <w:rPr>
          <w:rFonts w:asciiTheme="minorHAnsi" w:hAnsiTheme="minorHAnsi" w:cstheme="minorHAnsi"/>
        </w:rPr>
        <w:t>van</w:t>
      </w:r>
      <w:r w:rsidRPr="00101111">
        <w:rPr>
          <w:rFonts w:asciiTheme="minorHAnsi" w:hAnsiTheme="minorHAnsi" w:cstheme="minorHAnsi"/>
          <w:spacing w:val="-8"/>
        </w:rPr>
        <w:t xml:space="preserve"> </w:t>
      </w:r>
      <w:r w:rsidRPr="00101111">
        <w:rPr>
          <w:rFonts w:asciiTheme="minorHAnsi" w:hAnsiTheme="minorHAnsi" w:cstheme="minorHAnsi"/>
        </w:rPr>
        <w:t>materi</w:t>
      </w:r>
      <w:r w:rsidR="002E6E4C" w:rsidRPr="00101111">
        <w:rPr>
          <w:rFonts w:asciiTheme="minorHAnsi" w:hAnsiTheme="minorHAnsi" w:cstheme="minorHAnsi"/>
        </w:rPr>
        <w:t>eel</w:t>
      </w:r>
      <w:r w:rsidRPr="00101111">
        <w:rPr>
          <w:rFonts w:asciiTheme="minorHAnsi" w:hAnsiTheme="minorHAnsi" w:cstheme="minorHAnsi"/>
          <w:spacing w:val="-6"/>
        </w:rPr>
        <w:t xml:space="preserve"> </w:t>
      </w:r>
      <w:r w:rsidRPr="00101111">
        <w:rPr>
          <w:rFonts w:asciiTheme="minorHAnsi" w:hAnsiTheme="minorHAnsi" w:cstheme="minorHAnsi"/>
        </w:rPr>
        <w:t>(sector</w:t>
      </w:r>
      <w:r w:rsidRPr="00101111">
        <w:rPr>
          <w:rFonts w:asciiTheme="minorHAnsi" w:hAnsiTheme="minorHAnsi" w:cstheme="minorHAnsi"/>
          <w:spacing w:val="-7"/>
        </w:rPr>
        <w:t xml:space="preserve"> </w:t>
      </w:r>
      <w:r w:rsidRPr="00101111">
        <w:rPr>
          <w:rFonts w:asciiTheme="minorHAnsi" w:hAnsiTheme="minorHAnsi" w:cstheme="minorHAnsi"/>
        </w:rPr>
        <w:t>mobiele</w:t>
      </w:r>
      <w:r w:rsidRPr="00101111">
        <w:rPr>
          <w:rFonts w:asciiTheme="minorHAnsi" w:hAnsiTheme="minorHAnsi" w:cstheme="minorHAnsi"/>
          <w:spacing w:val="-6"/>
        </w:rPr>
        <w:t xml:space="preserve"> </w:t>
      </w:r>
      <w:r w:rsidRPr="00101111">
        <w:rPr>
          <w:rFonts w:asciiTheme="minorHAnsi" w:hAnsiTheme="minorHAnsi" w:cstheme="minorHAnsi"/>
          <w:spacing w:val="-2"/>
        </w:rPr>
        <w:t>objecten)</w:t>
      </w:r>
    </w:p>
    <w:p w14:paraId="11B93FFC" w14:textId="444F3C83" w:rsidR="002970D1" w:rsidRPr="00101111" w:rsidRDefault="007F4AB9" w:rsidP="00FD01F7">
      <w:pPr>
        <w:pStyle w:val="Paragraphedeliste"/>
        <w:numPr>
          <w:ilvl w:val="0"/>
          <w:numId w:val="5"/>
        </w:numPr>
        <w:tabs>
          <w:tab w:val="left" w:pos="1789"/>
        </w:tabs>
        <w:spacing w:line="268" w:lineRule="exact"/>
        <w:ind w:left="1789"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3"/>
        </w:rPr>
        <w:t xml:space="preserve"> </w:t>
      </w:r>
      <w:r w:rsidRPr="00101111">
        <w:rPr>
          <w:rFonts w:asciiTheme="minorHAnsi" w:hAnsiTheme="minorHAnsi" w:cstheme="minorHAnsi"/>
        </w:rPr>
        <w:t xml:space="preserve">5 van </w:t>
      </w:r>
      <w:r w:rsidRPr="00101111">
        <w:rPr>
          <w:rFonts w:asciiTheme="minorHAnsi" w:hAnsiTheme="minorHAnsi" w:cstheme="minorHAnsi"/>
          <w:spacing w:val="-2"/>
        </w:rPr>
        <w:t>verzekeraars</w:t>
      </w:r>
    </w:p>
    <w:p w14:paraId="0AD86DCF" w14:textId="7761345E" w:rsidR="002970D1" w:rsidRPr="00101111" w:rsidRDefault="00C8012B" w:rsidP="00FD01F7">
      <w:pPr>
        <w:pStyle w:val="Paragraphedeliste"/>
        <w:numPr>
          <w:ilvl w:val="0"/>
          <w:numId w:val="5"/>
        </w:numPr>
        <w:tabs>
          <w:tab w:val="left" w:pos="1789"/>
        </w:tabs>
        <w:spacing w:line="268" w:lineRule="exact"/>
        <w:ind w:left="1789"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3"/>
        </w:rPr>
        <w:t xml:space="preserve"> </w:t>
      </w:r>
      <w:r w:rsidRPr="00101111">
        <w:rPr>
          <w:rFonts w:asciiTheme="minorHAnsi" w:hAnsiTheme="minorHAnsi" w:cstheme="minorHAnsi"/>
        </w:rPr>
        <w:t xml:space="preserve">6 van </w:t>
      </w:r>
      <w:r w:rsidRPr="00101111">
        <w:rPr>
          <w:rFonts w:asciiTheme="minorHAnsi" w:hAnsiTheme="minorHAnsi" w:cstheme="minorHAnsi"/>
          <w:spacing w:val="-2"/>
        </w:rPr>
        <w:t>verzekeringsmakelaars</w:t>
      </w:r>
    </w:p>
    <w:p w14:paraId="2BF947B6" w14:textId="2037B450" w:rsidR="002970D1" w:rsidRPr="00101111" w:rsidRDefault="00C8012B" w:rsidP="00FD01F7">
      <w:pPr>
        <w:pStyle w:val="Paragraphedeliste"/>
        <w:numPr>
          <w:ilvl w:val="0"/>
          <w:numId w:val="5"/>
        </w:numPr>
        <w:tabs>
          <w:tab w:val="left" w:pos="1790"/>
        </w:tabs>
        <w:spacing w:line="268" w:lineRule="exact"/>
        <w:ind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7"/>
        </w:rPr>
        <w:t xml:space="preserve"> </w:t>
      </w:r>
      <w:r w:rsidRPr="00101111">
        <w:rPr>
          <w:rFonts w:asciiTheme="minorHAnsi" w:hAnsiTheme="minorHAnsi" w:cstheme="minorHAnsi"/>
        </w:rPr>
        <w:t>7 van studiebureaus</w:t>
      </w:r>
      <w:r w:rsidR="000A56D8" w:rsidRPr="00101111">
        <w:rPr>
          <w:rFonts w:asciiTheme="minorHAnsi" w:hAnsiTheme="minorHAnsi" w:cstheme="minorHAnsi"/>
          <w:spacing w:val="-4"/>
        </w:rPr>
        <w:t xml:space="preserve">, </w:t>
      </w:r>
      <w:r w:rsidR="000A56D8" w:rsidRPr="000166CA">
        <w:rPr>
          <w:rFonts w:asciiTheme="minorHAnsi" w:hAnsiTheme="minorHAnsi" w:cstheme="minorHAnsi"/>
          <w:color w:val="EE0000"/>
          <w:spacing w:val="-4"/>
        </w:rPr>
        <w:t xml:space="preserve">gespecialiseerd </w:t>
      </w:r>
      <w:r w:rsidRPr="00101111">
        <w:rPr>
          <w:rFonts w:asciiTheme="minorHAnsi" w:hAnsiTheme="minorHAnsi" w:cstheme="minorHAnsi"/>
        </w:rPr>
        <w:t>in</w:t>
      </w:r>
      <w:r w:rsidRPr="00101111">
        <w:rPr>
          <w:rFonts w:asciiTheme="minorHAnsi" w:hAnsiTheme="minorHAnsi" w:cstheme="minorHAnsi"/>
          <w:spacing w:val="-4"/>
        </w:rPr>
        <w:t xml:space="preserve"> </w:t>
      </w:r>
      <w:r w:rsidRPr="00101111">
        <w:rPr>
          <w:rFonts w:asciiTheme="minorHAnsi" w:hAnsiTheme="minorHAnsi" w:cstheme="minorHAnsi"/>
          <w:spacing w:val="-2"/>
        </w:rPr>
        <w:t>beveiliging</w:t>
      </w:r>
    </w:p>
    <w:p w14:paraId="1540DCB9" w14:textId="1DC97727" w:rsidR="002970D1" w:rsidRPr="00101111" w:rsidRDefault="00C8012B" w:rsidP="00FD01F7">
      <w:pPr>
        <w:pStyle w:val="Paragraphedeliste"/>
        <w:numPr>
          <w:ilvl w:val="0"/>
          <w:numId w:val="5"/>
        </w:numPr>
        <w:tabs>
          <w:tab w:val="left" w:pos="1790"/>
        </w:tabs>
        <w:spacing w:line="268" w:lineRule="exact"/>
        <w:ind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3"/>
        </w:rPr>
        <w:t xml:space="preserve"> </w:t>
      </w:r>
      <w:r w:rsidRPr="00101111">
        <w:rPr>
          <w:rFonts w:asciiTheme="minorHAnsi" w:hAnsiTheme="minorHAnsi" w:cstheme="minorHAnsi"/>
        </w:rPr>
        <w:t>8 van</w:t>
      </w:r>
      <w:r w:rsidRPr="00101111">
        <w:rPr>
          <w:rFonts w:asciiTheme="minorHAnsi" w:hAnsiTheme="minorHAnsi" w:cstheme="minorHAnsi"/>
          <w:spacing w:val="-1"/>
        </w:rPr>
        <w:t xml:space="preserve"> </w:t>
      </w:r>
      <w:r w:rsidR="009A3A5E" w:rsidRPr="00101111">
        <w:rPr>
          <w:rFonts w:asciiTheme="minorHAnsi" w:hAnsiTheme="minorHAnsi" w:cstheme="minorHAnsi"/>
          <w:spacing w:val="-1"/>
        </w:rPr>
        <w:t>ge</w:t>
      </w:r>
      <w:r w:rsidRPr="00101111">
        <w:rPr>
          <w:rFonts w:asciiTheme="minorHAnsi" w:hAnsiTheme="minorHAnsi" w:cstheme="minorHAnsi"/>
          <w:spacing w:val="-2"/>
        </w:rPr>
        <w:t>bruikers</w:t>
      </w:r>
    </w:p>
    <w:p w14:paraId="7460633F" w14:textId="7EEA9AB8" w:rsidR="002970D1" w:rsidRPr="00101111" w:rsidRDefault="0050146B" w:rsidP="00FD01F7">
      <w:pPr>
        <w:pStyle w:val="Paragraphedeliste"/>
        <w:numPr>
          <w:ilvl w:val="0"/>
          <w:numId w:val="5"/>
        </w:numPr>
        <w:tabs>
          <w:tab w:val="left" w:pos="1790"/>
        </w:tabs>
        <w:spacing w:line="269" w:lineRule="exact"/>
        <w:ind w:right="570" w:hanging="360"/>
        <w:rPr>
          <w:rFonts w:asciiTheme="minorHAnsi" w:hAnsiTheme="minorHAnsi" w:cstheme="minorHAnsi"/>
        </w:rPr>
      </w:pPr>
      <w:r w:rsidRPr="00101111">
        <w:rPr>
          <w:rFonts w:asciiTheme="minorHAnsi" w:hAnsiTheme="minorHAnsi" w:cstheme="minorHAnsi"/>
        </w:rPr>
        <w:t>De groep</w:t>
      </w:r>
      <w:r w:rsidRPr="00101111">
        <w:rPr>
          <w:rFonts w:asciiTheme="minorHAnsi" w:hAnsiTheme="minorHAnsi" w:cstheme="minorHAnsi"/>
          <w:spacing w:val="-7"/>
        </w:rPr>
        <w:t xml:space="preserve"> </w:t>
      </w:r>
      <w:r w:rsidRPr="00101111">
        <w:rPr>
          <w:rFonts w:asciiTheme="minorHAnsi" w:hAnsiTheme="minorHAnsi" w:cstheme="minorHAnsi"/>
        </w:rPr>
        <w:t>9 van vertegenwoordigers</w:t>
      </w:r>
      <w:r w:rsidRPr="00101111">
        <w:rPr>
          <w:rFonts w:asciiTheme="minorHAnsi" w:hAnsiTheme="minorHAnsi" w:cstheme="minorHAnsi"/>
          <w:spacing w:val="-3"/>
        </w:rPr>
        <w:t xml:space="preserve"> </w:t>
      </w:r>
      <w:r w:rsidRPr="00101111">
        <w:rPr>
          <w:rFonts w:asciiTheme="minorHAnsi" w:hAnsiTheme="minorHAnsi" w:cstheme="minorHAnsi"/>
        </w:rPr>
        <w:t>van</w:t>
      </w:r>
      <w:r w:rsidRPr="00101111">
        <w:rPr>
          <w:rFonts w:asciiTheme="minorHAnsi" w:hAnsiTheme="minorHAnsi" w:cstheme="minorHAnsi"/>
          <w:spacing w:val="-6"/>
        </w:rPr>
        <w:t xml:space="preserve"> </w:t>
      </w:r>
      <w:r w:rsidRPr="00101111">
        <w:rPr>
          <w:rFonts w:asciiTheme="minorHAnsi" w:hAnsiTheme="minorHAnsi" w:cstheme="minorHAnsi"/>
        </w:rPr>
        <w:t>de</w:t>
      </w:r>
      <w:r w:rsidRPr="00101111">
        <w:rPr>
          <w:rFonts w:asciiTheme="minorHAnsi" w:hAnsiTheme="minorHAnsi" w:cstheme="minorHAnsi"/>
          <w:spacing w:val="-4"/>
        </w:rPr>
        <w:t xml:space="preserve"> </w:t>
      </w:r>
      <w:r w:rsidRPr="00101111">
        <w:rPr>
          <w:rFonts w:asciiTheme="minorHAnsi" w:hAnsiTheme="minorHAnsi" w:cstheme="minorHAnsi"/>
          <w:spacing w:val="-2"/>
        </w:rPr>
        <w:t>overheid</w:t>
      </w:r>
    </w:p>
    <w:p w14:paraId="288276AA" w14:textId="44484E4F" w:rsidR="00101111" w:rsidRPr="000166CA" w:rsidRDefault="0050146B" w:rsidP="00FD01F7">
      <w:pPr>
        <w:pStyle w:val="Paragraphedeliste"/>
        <w:numPr>
          <w:ilvl w:val="0"/>
          <w:numId w:val="5"/>
        </w:numPr>
        <w:tabs>
          <w:tab w:val="left" w:pos="1790"/>
        </w:tabs>
        <w:spacing w:line="269" w:lineRule="exact"/>
        <w:ind w:right="570" w:hanging="360"/>
        <w:rPr>
          <w:rFonts w:asciiTheme="minorHAnsi" w:hAnsiTheme="minorHAnsi" w:cstheme="minorHAnsi"/>
          <w:color w:val="00B050"/>
        </w:rPr>
      </w:pPr>
      <w:r w:rsidRPr="00101111">
        <w:rPr>
          <w:rFonts w:asciiTheme="minorHAnsi" w:hAnsiTheme="minorHAnsi" w:cstheme="minorHAnsi"/>
        </w:rPr>
        <w:t>De groep</w:t>
      </w:r>
      <w:r w:rsidRPr="00101111">
        <w:rPr>
          <w:rFonts w:asciiTheme="minorHAnsi" w:hAnsiTheme="minorHAnsi" w:cstheme="minorHAnsi"/>
          <w:spacing w:val="-4"/>
        </w:rPr>
        <w:t xml:space="preserve"> </w:t>
      </w:r>
      <w:r w:rsidRPr="00101111">
        <w:rPr>
          <w:rFonts w:asciiTheme="minorHAnsi" w:hAnsiTheme="minorHAnsi" w:cstheme="minorHAnsi"/>
        </w:rPr>
        <w:t xml:space="preserve">10 van </w:t>
      </w:r>
      <w:r w:rsidR="009A3A5E" w:rsidRPr="000166CA">
        <w:rPr>
          <w:rFonts w:asciiTheme="minorHAnsi" w:hAnsiTheme="minorHAnsi" w:cstheme="minorHAnsi"/>
          <w:color w:val="EE0000"/>
        </w:rPr>
        <w:t>alarm</w:t>
      </w:r>
      <w:r w:rsidRPr="000166CA">
        <w:rPr>
          <w:rFonts w:asciiTheme="minorHAnsi" w:hAnsiTheme="minorHAnsi" w:cstheme="minorHAnsi"/>
          <w:color w:val="EE0000"/>
          <w:spacing w:val="-2"/>
        </w:rPr>
        <w:t>centrales</w:t>
      </w:r>
    </w:p>
    <w:p w14:paraId="029A1E5C" w14:textId="4E0FE05A" w:rsidR="00B90845" w:rsidRPr="000166CA" w:rsidRDefault="00101111" w:rsidP="00FD01F7">
      <w:pPr>
        <w:pStyle w:val="NormalWeb"/>
        <w:ind w:left="707" w:right="570"/>
        <w:rPr>
          <w:rFonts w:asciiTheme="minorHAnsi" w:hAnsiTheme="minorHAnsi" w:cstheme="minorHAnsi"/>
          <w:color w:val="EE0000"/>
          <w:sz w:val="22"/>
          <w:szCs w:val="22"/>
          <w:lang w:val="nl-NL"/>
        </w:rPr>
      </w:pPr>
      <w:r w:rsidRPr="000166CA">
        <w:rPr>
          <w:rFonts w:asciiTheme="minorHAnsi" w:hAnsiTheme="minorHAnsi" w:cstheme="minorHAnsi"/>
          <w:color w:val="EE0000"/>
          <w:sz w:val="22"/>
          <w:szCs w:val="22"/>
          <w:lang w:val="nl-NL"/>
        </w:rPr>
        <w:t>Elke groep wordt vertegenwoordigd door maximaal twee leden. Elke groep beschikt over twee stemmen.</w:t>
      </w:r>
      <w:r w:rsidRPr="000166CA">
        <w:rPr>
          <w:rFonts w:asciiTheme="minorHAnsi" w:hAnsiTheme="minorHAnsi" w:cstheme="minorHAnsi"/>
          <w:color w:val="EE0000"/>
          <w:sz w:val="22"/>
          <w:szCs w:val="22"/>
          <w:lang w:val="nl-NL"/>
        </w:rPr>
        <w:br/>
        <w:t>Voor elke stem binnen het IBMC kan één effectief expert en één plaatsvervangend expert worden aangeduid.</w:t>
      </w:r>
    </w:p>
    <w:p w14:paraId="1A1A6221" w14:textId="521EADEB" w:rsidR="003E2242" w:rsidRPr="00BE5E96" w:rsidRDefault="00B51E0F" w:rsidP="00FD01F7">
      <w:pPr>
        <w:pStyle w:val="NormalWeb"/>
        <w:ind w:left="707" w:right="570"/>
        <w:rPr>
          <w:rFonts w:asciiTheme="minorHAnsi" w:hAnsiTheme="minorHAnsi" w:cstheme="minorHAnsi"/>
          <w:b/>
          <w:bCs/>
          <w:sz w:val="22"/>
          <w:szCs w:val="22"/>
          <w:u w:val="single"/>
          <w:lang w:val="nl-NL"/>
        </w:rPr>
      </w:pPr>
      <w:r w:rsidRPr="00BE5E96">
        <w:rPr>
          <w:rFonts w:asciiTheme="minorHAnsi" w:hAnsiTheme="minorHAnsi" w:cstheme="minorHAnsi"/>
          <w:b/>
          <w:bCs/>
          <w:sz w:val="22"/>
          <w:szCs w:val="22"/>
          <w:u w:val="single"/>
          <w:lang w:val="nl-NL"/>
        </w:rPr>
        <w:tab/>
        <w:t>ARTIKEL 3: LEDEN EN EXPERTEN</w:t>
      </w:r>
    </w:p>
    <w:p w14:paraId="39945275" w14:textId="5F1C3816" w:rsidR="00603C16" w:rsidRPr="00BE5E96" w:rsidRDefault="000D00B6" w:rsidP="00FD01F7">
      <w:pPr>
        <w:pStyle w:val="Titre2"/>
        <w:spacing w:before="74"/>
        <w:ind w:right="570"/>
        <w:jc w:val="left"/>
        <w:rPr>
          <w:spacing w:val="-10"/>
        </w:rPr>
      </w:pPr>
      <w:r w:rsidRPr="00BE5E96">
        <w:rPr>
          <w:rFonts w:asciiTheme="minorHAnsi" w:hAnsiTheme="minorHAnsi" w:cstheme="minorHAnsi"/>
        </w:rPr>
        <w:t>Artikel</w:t>
      </w:r>
      <w:r w:rsidRPr="00BE5E96">
        <w:rPr>
          <w:rFonts w:asciiTheme="minorHAnsi" w:hAnsiTheme="minorHAnsi" w:cstheme="minorHAnsi"/>
          <w:spacing w:val="-2"/>
        </w:rPr>
        <w:t xml:space="preserve"> </w:t>
      </w:r>
      <w:r w:rsidRPr="00BE5E96">
        <w:rPr>
          <w:rFonts w:asciiTheme="minorHAnsi" w:hAnsiTheme="minorHAnsi" w:cstheme="minorHAnsi"/>
          <w:spacing w:val="-10"/>
        </w:rPr>
        <w:t>3</w:t>
      </w:r>
      <w:r w:rsidR="00F33EE8" w:rsidRPr="00BE5E96">
        <w:rPr>
          <w:rFonts w:asciiTheme="minorHAnsi" w:hAnsiTheme="minorHAnsi" w:cstheme="minorHAnsi"/>
          <w:spacing w:val="-10"/>
        </w:rPr>
        <w:t>a: Leden</w:t>
      </w:r>
    </w:p>
    <w:p w14:paraId="744DAEC2" w14:textId="77777777" w:rsidR="00603C16" w:rsidRPr="00BE5E96" w:rsidRDefault="00603C16" w:rsidP="00FD01F7">
      <w:pPr>
        <w:pStyle w:val="NormalWeb"/>
        <w:ind w:left="707"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Voor de groepen 1 tot 7 en 10 worden de stemgerechtigde leden vertegenwoordigd door experten die aangeduid zijn door de beroepsfederaties en die de belangen van de groep vertegenwoordigen waartoe zij behoren.</w:t>
      </w:r>
    </w:p>
    <w:p w14:paraId="6336496D" w14:textId="77777777" w:rsidR="00603C16" w:rsidRPr="00BE5E96" w:rsidRDefault="00603C16" w:rsidP="00FD01F7">
      <w:pPr>
        <w:pStyle w:val="NormalWeb"/>
        <w:ind w:left="707"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Voor groep 8, de consumenten, worden de stemgerechtigde leden vertegenwoordigd door experten die aangeduid zijn door consumentenorganisaties.</w:t>
      </w:r>
    </w:p>
    <w:p w14:paraId="34ABCBAA" w14:textId="77777777" w:rsidR="00603C16" w:rsidRPr="00BE5E96" w:rsidRDefault="00603C16" w:rsidP="00FD01F7">
      <w:pPr>
        <w:pStyle w:val="NormalWeb"/>
        <w:ind w:left="707"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Voor groep 9, de vertegenwoordigers van overheidsinstanties, worden de stemgerechtigde leden vertegenwoordigd door experten die rechtstreeks worden voorgedragen door de overheidsinstanties die betrokken zijn bij een of meerdere domeinen die onder het merk INCERT vallen.</w:t>
      </w:r>
    </w:p>
    <w:p w14:paraId="3DB11645" w14:textId="77777777" w:rsidR="00603C16" w:rsidRPr="00BE5E96" w:rsidRDefault="00603C16" w:rsidP="00FD01F7">
      <w:pPr>
        <w:pStyle w:val="NormalWeb"/>
        <w:ind w:left="707"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Elk lid moet formeel bij het IBMC de namen voorstellen van de kandidaat-effectieve experten en plaatsvervangende experten, met vermelding van de federatie of organisatie die hen mandateert. Elke wijziging moet eveneens formeel worden voorgesteld.</w:t>
      </w:r>
      <w:r w:rsidRPr="00BE5E96">
        <w:rPr>
          <w:rFonts w:asciiTheme="minorHAnsi" w:hAnsiTheme="minorHAnsi" w:cstheme="minorHAnsi"/>
          <w:color w:val="EE0000"/>
          <w:sz w:val="22"/>
          <w:szCs w:val="22"/>
          <w:lang w:val="nl-NL"/>
        </w:rPr>
        <w:br/>
        <w:t>Elk lid kan op elk moment beslissen zijn mandaat te beëindigen door formeel zijn ontslag te melden.</w:t>
      </w:r>
    </w:p>
    <w:p w14:paraId="4DB022EB" w14:textId="77777777" w:rsidR="00603C16" w:rsidRPr="00BE5E96" w:rsidRDefault="00603C16" w:rsidP="00FD01F7">
      <w:pPr>
        <w:pStyle w:val="NormalWeb"/>
        <w:ind w:left="707"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Elke vereniging of federatie naar Belgisch recht en gevestigd in België, die een rechtstreeks belang heeft bij het merk INCERT, kan een aanvraag tot deelname indienen bij het IBMC met vermelding van de groep waaraan deze vereniging of federatie wenst mee te werken.</w:t>
      </w:r>
      <w:r w:rsidRPr="00BE5E96">
        <w:rPr>
          <w:rFonts w:asciiTheme="minorHAnsi" w:hAnsiTheme="minorHAnsi" w:cstheme="minorHAnsi"/>
          <w:color w:val="EE0000"/>
          <w:sz w:val="22"/>
          <w:szCs w:val="22"/>
          <w:lang w:val="nl-NL"/>
        </w:rPr>
        <w:br/>
        <w:t>Een formeel verzoek moet worden gericht aan het IBMC, dat de benoeming al dan niet goedkeurt. In geval van weigering zal deze formeel gemotiveerd worden.</w:t>
      </w:r>
    </w:p>
    <w:p w14:paraId="793860A4" w14:textId="77777777" w:rsidR="00603C16" w:rsidRPr="00BE5E96" w:rsidRDefault="00603C16" w:rsidP="00FD01F7">
      <w:pPr>
        <w:pStyle w:val="NormalWeb"/>
        <w:ind w:right="570" w:firstLine="707"/>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De waarnemende leden behoren tot een van de volgende categorieën:</w:t>
      </w:r>
    </w:p>
    <w:p w14:paraId="02E07A87" w14:textId="77777777" w:rsidR="00603C16" w:rsidRPr="00BE5E96" w:rsidRDefault="00603C16" w:rsidP="00FD01F7">
      <w:pPr>
        <w:pStyle w:val="NormalWeb"/>
        <w:numPr>
          <w:ilvl w:val="0"/>
          <w:numId w:val="7"/>
        </w:numPr>
        <w:ind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Certificatie-instellingen die door de eigenaar van het merk INCERT zijn gemandateerd</w:t>
      </w:r>
    </w:p>
    <w:p w14:paraId="67E76385" w14:textId="1A95A355" w:rsidR="00BA2982" w:rsidRPr="00BE5E96" w:rsidRDefault="00603C16" w:rsidP="00FD01F7">
      <w:pPr>
        <w:pStyle w:val="NormalWeb"/>
        <w:numPr>
          <w:ilvl w:val="0"/>
          <w:numId w:val="7"/>
        </w:numPr>
        <w:ind w:right="570"/>
        <w:jc w:val="both"/>
        <w:rPr>
          <w:rFonts w:asciiTheme="minorHAnsi" w:hAnsiTheme="minorHAnsi" w:cstheme="minorHAnsi"/>
          <w:color w:val="EE0000"/>
          <w:sz w:val="22"/>
          <w:szCs w:val="22"/>
          <w:lang w:val="nl-NL"/>
        </w:rPr>
      </w:pPr>
      <w:r w:rsidRPr="00BE5E96">
        <w:rPr>
          <w:rFonts w:asciiTheme="minorHAnsi" w:hAnsiTheme="minorHAnsi" w:cstheme="minorHAnsi"/>
          <w:color w:val="EE0000"/>
          <w:sz w:val="22"/>
          <w:szCs w:val="22"/>
          <w:lang w:val="nl-NL"/>
        </w:rPr>
        <w:t>Laboratoria die door het IBMC als waarnemend lid zijn erkend</w:t>
      </w:r>
    </w:p>
    <w:p w14:paraId="0A9BE256" w14:textId="77777777" w:rsidR="00550C19" w:rsidRPr="009845F4" w:rsidRDefault="00550C19" w:rsidP="00FD01F7">
      <w:pPr>
        <w:pStyle w:val="NormalWeb"/>
        <w:ind w:right="570" w:firstLine="720"/>
        <w:rPr>
          <w:rFonts w:asciiTheme="minorHAnsi" w:hAnsiTheme="minorHAnsi" w:cstheme="minorHAnsi"/>
          <w:color w:val="EE0000"/>
          <w:sz w:val="22"/>
          <w:szCs w:val="22"/>
          <w:lang w:val="nl-NL"/>
        </w:rPr>
      </w:pPr>
      <w:r w:rsidRPr="009845F4">
        <w:rPr>
          <w:rStyle w:val="lev"/>
          <w:rFonts w:asciiTheme="minorHAnsi" w:hAnsiTheme="minorHAnsi" w:cstheme="minorHAnsi"/>
          <w:color w:val="EE0000"/>
          <w:sz w:val="22"/>
          <w:szCs w:val="22"/>
          <w:lang w:val="nl-NL"/>
        </w:rPr>
        <w:t>Artikel 3b: Experten aangeduid door een lid vermeld in artikel 3a</w:t>
      </w:r>
    </w:p>
    <w:p w14:paraId="1946C3D4" w14:textId="77777777" w:rsidR="00550C19" w:rsidRPr="00D92307" w:rsidRDefault="00550C19" w:rsidP="00BF0864">
      <w:pPr>
        <w:pStyle w:val="NormalWeb"/>
        <w:spacing w:before="0" w:beforeAutospacing="0" w:after="0" w:afterAutospacing="0"/>
        <w:ind w:right="570" w:firstLine="720"/>
        <w:jc w:val="both"/>
        <w:rPr>
          <w:rFonts w:asciiTheme="minorHAnsi" w:hAnsiTheme="minorHAnsi" w:cstheme="minorHAnsi"/>
          <w:color w:val="EE0000"/>
          <w:sz w:val="22"/>
          <w:szCs w:val="22"/>
          <w:lang w:val="nl-NL"/>
        </w:rPr>
      </w:pPr>
      <w:r w:rsidRPr="00D92307">
        <w:rPr>
          <w:rFonts w:asciiTheme="minorHAnsi" w:hAnsiTheme="minorHAnsi" w:cstheme="minorHAnsi"/>
          <w:color w:val="EE0000"/>
          <w:sz w:val="22"/>
          <w:szCs w:val="22"/>
          <w:lang w:val="nl-NL"/>
        </w:rPr>
        <w:lastRenderedPageBreak/>
        <w:t>Op voorstel van de leden benoemt en ontslaat het IBMC de experten binnen het IBMC.</w:t>
      </w:r>
    </w:p>
    <w:p w14:paraId="4AD3538A" w14:textId="77777777" w:rsidR="00550C19" w:rsidRPr="00D92307" w:rsidRDefault="00550C19" w:rsidP="00BF0864">
      <w:pPr>
        <w:pStyle w:val="NormalWeb"/>
        <w:numPr>
          <w:ilvl w:val="0"/>
          <w:numId w:val="8"/>
        </w:numPr>
        <w:spacing w:before="0" w:beforeAutospacing="0" w:after="0" w:afterAutospacing="0"/>
        <w:ind w:right="570"/>
        <w:jc w:val="both"/>
        <w:rPr>
          <w:rFonts w:asciiTheme="minorHAnsi" w:hAnsiTheme="minorHAnsi" w:cstheme="minorHAnsi"/>
          <w:color w:val="EE0000"/>
          <w:sz w:val="22"/>
          <w:szCs w:val="22"/>
          <w:lang w:val="nl-NL"/>
        </w:rPr>
      </w:pPr>
      <w:r w:rsidRPr="00D92307">
        <w:rPr>
          <w:rFonts w:asciiTheme="minorHAnsi" w:hAnsiTheme="minorHAnsi" w:cstheme="minorHAnsi"/>
          <w:color w:val="EE0000"/>
          <w:sz w:val="22"/>
          <w:szCs w:val="22"/>
          <w:lang w:val="nl-NL"/>
        </w:rPr>
        <w:t>Een expert aangeduid door een lid van de groepen 1 tot 7 en 10 is ofwel een vaste vertegenwoordiger van dat lid, ofwel een persoon die een onderneming vertegenwoordigt die onder dat lid valt en INCERT-gecertificeerd is in het betrokken werkgebied van dat lid.</w:t>
      </w:r>
    </w:p>
    <w:p w14:paraId="28389F77" w14:textId="77777777" w:rsidR="00550C19" w:rsidRPr="00E670BB" w:rsidRDefault="00550C19" w:rsidP="00BF0864">
      <w:pPr>
        <w:pStyle w:val="NormalWeb"/>
        <w:numPr>
          <w:ilvl w:val="0"/>
          <w:numId w:val="8"/>
        </w:numPr>
        <w:ind w:right="570"/>
        <w:jc w:val="both"/>
        <w:rPr>
          <w:rFonts w:asciiTheme="minorHAnsi" w:hAnsiTheme="minorHAnsi" w:cstheme="minorHAnsi"/>
          <w:sz w:val="22"/>
          <w:szCs w:val="22"/>
          <w:lang w:val="nl-NL"/>
        </w:rPr>
      </w:pPr>
      <w:r w:rsidRPr="00E670BB">
        <w:rPr>
          <w:rFonts w:asciiTheme="minorHAnsi" w:hAnsiTheme="minorHAnsi" w:cstheme="minorHAnsi"/>
          <w:sz w:val="22"/>
          <w:szCs w:val="22"/>
          <w:lang w:val="nl-NL"/>
        </w:rPr>
        <w:t>Voor groep 8, de consumenten, worden de experten aangeduid door de consumentenorganisaties.</w:t>
      </w:r>
    </w:p>
    <w:p w14:paraId="1F4A52E7" w14:textId="77777777" w:rsidR="00550C19" w:rsidRPr="004F5BB7" w:rsidRDefault="00550C19" w:rsidP="00BF0864">
      <w:pPr>
        <w:pStyle w:val="NormalWeb"/>
        <w:numPr>
          <w:ilvl w:val="0"/>
          <w:numId w:val="8"/>
        </w:numPr>
        <w:spacing w:before="0" w:beforeAutospacing="0" w:after="0" w:afterAutospacing="0"/>
        <w:ind w:right="570"/>
        <w:jc w:val="both"/>
        <w:rPr>
          <w:rFonts w:asciiTheme="minorHAnsi" w:hAnsiTheme="minorHAnsi" w:cstheme="minorHAnsi"/>
          <w:color w:val="EE0000"/>
          <w:sz w:val="22"/>
          <w:szCs w:val="22"/>
          <w:lang w:val="nl-NL"/>
        </w:rPr>
      </w:pPr>
      <w:r w:rsidRPr="004F5BB7">
        <w:rPr>
          <w:rFonts w:asciiTheme="minorHAnsi" w:hAnsiTheme="minorHAnsi" w:cstheme="minorHAnsi"/>
          <w:color w:val="EE0000"/>
          <w:sz w:val="22"/>
          <w:szCs w:val="22"/>
          <w:lang w:val="nl-NL"/>
        </w:rPr>
        <w:t>Voor groep 9, de vertegenwoordigers van overheidsinstanties, worden de experten aangeduid door de overheidsinstanties die betrokken zijn bij een of meerdere domeinen die onder INCERT vallen.</w:t>
      </w:r>
    </w:p>
    <w:p w14:paraId="4F454C47" w14:textId="6713DCC7" w:rsidR="00E2364F" w:rsidRPr="004F5BB7" w:rsidRDefault="00550C19" w:rsidP="00BF0864">
      <w:pPr>
        <w:pStyle w:val="NormalWeb"/>
        <w:numPr>
          <w:ilvl w:val="0"/>
          <w:numId w:val="8"/>
        </w:numPr>
        <w:spacing w:before="0" w:beforeAutospacing="0" w:after="0" w:afterAutospacing="0"/>
        <w:ind w:right="570"/>
        <w:jc w:val="both"/>
        <w:rPr>
          <w:rFonts w:asciiTheme="minorHAnsi" w:hAnsiTheme="minorHAnsi" w:cstheme="minorHAnsi"/>
          <w:color w:val="EE0000"/>
          <w:sz w:val="22"/>
          <w:szCs w:val="22"/>
          <w:lang w:val="nl-NL"/>
        </w:rPr>
      </w:pPr>
      <w:r w:rsidRPr="004F5BB7">
        <w:rPr>
          <w:rFonts w:asciiTheme="minorHAnsi" w:hAnsiTheme="minorHAnsi" w:cstheme="minorHAnsi"/>
          <w:color w:val="EE0000"/>
          <w:sz w:val="22"/>
          <w:szCs w:val="22"/>
          <w:lang w:val="nl-NL"/>
        </w:rPr>
        <w:t>Een expert van een waarnemend lid is een vaste vertegenwoordiger van dat lid.</w:t>
      </w:r>
    </w:p>
    <w:p w14:paraId="0BF24F0C" w14:textId="7D1E8447" w:rsidR="00761F25" w:rsidRPr="004F5BB7" w:rsidRDefault="00E2364F" w:rsidP="00BF0864">
      <w:pPr>
        <w:pStyle w:val="NormalWeb"/>
        <w:spacing w:before="0" w:beforeAutospacing="0" w:after="0" w:afterAutospacing="0"/>
        <w:ind w:right="570"/>
        <w:jc w:val="both"/>
        <w:rPr>
          <w:rFonts w:asciiTheme="minorHAnsi" w:hAnsiTheme="minorHAnsi" w:cstheme="minorHAnsi"/>
          <w:color w:val="EE0000"/>
          <w:sz w:val="22"/>
          <w:szCs w:val="22"/>
          <w:lang w:val="nl-NL"/>
        </w:rPr>
      </w:pPr>
      <w:r w:rsidRPr="00E670BB">
        <w:rPr>
          <w:rFonts w:asciiTheme="minorHAnsi" w:hAnsiTheme="minorHAnsi" w:cstheme="minorHAnsi"/>
          <w:sz w:val="22"/>
          <w:szCs w:val="22"/>
          <w:lang w:val="nl-NL"/>
        </w:rPr>
        <w:t xml:space="preserve">     </w:t>
      </w:r>
      <w:r w:rsidR="009A4BAC" w:rsidRPr="00E670BB">
        <w:rPr>
          <w:rFonts w:asciiTheme="minorHAnsi" w:hAnsiTheme="minorHAnsi" w:cstheme="minorHAnsi"/>
          <w:sz w:val="22"/>
          <w:szCs w:val="22"/>
          <w:lang w:val="nl-NL"/>
        </w:rPr>
        <w:tab/>
      </w:r>
      <w:r w:rsidR="00550C19" w:rsidRPr="004F5BB7">
        <w:rPr>
          <w:rFonts w:asciiTheme="minorHAnsi" w:hAnsiTheme="minorHAnsi" w:cstheme="minorHAnsi"/>
          <w:color w:val="EE0000"/>
          <w:sz w:val="22"/>
          <w:szCs w:val="22"/>
          <w:lang w:val="nl-NL"/>
        </w:rPr>
        <w:t>Elke expert ondertekent de INCERT-gedragscode.</w:t>
      </w:r>
    </w:p>
    <w:p w14:paraId="4F3F71FF" w14:textId="664E187B" w:rsidR="00761F25" w:rsidRPr="004F5BB7" w:rsidRDefault="00761F25" w:rsidP="00FD01F7">
      <w:pPr>
        <w:pStyle w:val="NormalWeb"/>
        <w:ind w:right="570"/>
        <w:rPr>
          <w:rFonts w:asciiTheme="minorHAnsi" w:hAnsiTheme="minorHAnsi" w:cstheme="minorHAnsi"/>
          <w:b/>
          <w:bCs/>
          <w:sz w:val="22"/>
          <w:szCs w:val="22"/>
          <w:u w:val="single"/>
          <w:lang w:val="nl-NL"/>
        </w:rPr>
      </w:pPr>
      <w:r w:rsidRPr="004F5BB7">
        <w:rPr>
          <w:rFonts w:asciiTheme="minorHAnsi" w:hAnsiTheme="minorHAnsi" w:cstheme="minorHAnsi"/>
          <w:sz w:val="22"/>
          <w:szCs w:val="22"/>
          <w:lang w:val="nl-NL"/>
        </w:rPr>
        <w:tab/>
      </w:r>
      <w:r w:rsidR="00C21ABC" w:rsidRPr="004F5BB7">
        <w:rPr>
          <w:rFonts w:asciiTheme="minorHAnsi" w:hAnsiTheme="minorHAnsi" w:cstheme="minorHAnsi"/>
          <w:b/>
          <w:bCs/>
          <w:sz w:val="22"/>
          <w:szCs w:val="22"/>
          <w:u w:val="single"/>
          <w:lang w:val="nl-NL"/>
        </w:rPr>
        <w:t>ARTIKEL 4: WERKGROEPEN</w:t>
      </w:r>
    </w:p>
    <w:p w14:paraId="2AF88260" w14:textId="77777777" w:rsidR="00A6370B" w:rsidRPr="007D6273" w:rsidRDefault="00A6370B" w:rsidP="00BF0864">
      <w:pPr>
        <w:pStyle w:val="NormalWeb"/>
        <w:ind w:left="720" w:right="570"/>
        <w:jc w:val="both"/>
        <w:rPr>
          <w:rFonts w:asciiTheme="minorHAnsi" w:hAnsiTheme="minorHAnsi" w:cstheme="minorHAnsi"/>
          <w:color w:val="EE0000"/>
          <w:sz w:val="22"/>
          <w:szCs w:val="22"/>
        </w:rPr>
      </w:pPr>
      <w:r w:rsidRPr="007D6273">
        <w:rPr>
          <w:rFonts w:asciiTheme="minorHAnsi" w:hAnsiTheme="minorHAnsi" w:cstheme="minorHAnsi"/>
          <w:color w:val="EE0000"/>
          <w:sz w:val="22"/>
          <w:szCs w:val="22"/>
          <w:lang w:val="nl-NL"/>
        </w:rPr>
        <w:t>De werkgroepen behandelen onderwerpen die gemeenschappelijk zijn voor verschillende sectoren, of technische nota’s die specifiek zijn voor één sector, en rapporteren aan het IBMC.</w:t>
      </w:r>
      <w:r w:rsidRPr="007D6273">
        <w:rPr>
          <w:rFonts w:asciiTheme="minorHAnsi" w:hAnsiTheme="minorHAnsi" w:cstheme="minorHAnsi"/>
          <w:color w:val="EE0000"/>
          <w:sz w:val="22"/>
          <w:szCs w:val="22"/>
          <w:lang w:val="nl-NL"/>
        </w:rPr>
        <w:br/>
      </w:r>
      <w:r w:rsidRPr="007D6273">
        <w:rPr>
          <w:rFonts w:asciiTheme="minorHAnsi" w:hAnsiTheme="minorHAnsi" w:cstheme="minorHAnsi"/>
          <w:color w:val="EE0000"/>
          <w:sz w:val="22"/>
          <w:szCs w:val="22"/>
        </w:rPr>
        <w:t>Binnen INCERT zijn de volgende werkgroepen actief:</w:t>
      </w:r>
    </w:p>
    <w:p w14:paraId="1AAE719F" w14:textId="52ABCACA"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Werkgroep "Rules"</w:t>
      </w:r>
      <w:r w:rsidR="00555846" w:rsidRPr="007D6273">
        <w:rPr>
          <w:rFonts w:asciiTheme="minorHAnsi" w:hAnsiTheme="minorHAnsi" w:cstheme="minorHAnsi"/>
          <w:color w:val="EE0000"/>
          <w:sz w:val="22"/>
          <w:szCs w:val="22"/>
          <w:lang w:val="nl-NL"/>
        </w:rPr>
        <w:t xml:space="preserve">, </w:t>
      </w:r>
      <w:r w:rsidRPr="007D6273">
        <w:rPr>
          <w:rFonts w:asciiTheme="minorHAnsi" w:hAnsiTheme="minorHAnsi" w:cstheme="minorHAnsi"/>
          <w:color w:val="EE0000"/>
          <w:sz w:val="22"/>
          <w:szCs w:val="22"/>
          <w:lang w:val="nl-NL"/>
        </w:rPr>
        <w:t>bevoegd voor de opstelling en interpretatie van alle reglementen.</w:t>
      </w:r>
    </w:p>
    <w:p w14:paraId="3149A4F3" w14:textId="1FC5C69F"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Werkgroep "Marketing &amp; Communication"</w:t>
      </w:r>
      <w:r w:rsidR="00555846" w:rsidRPr="007D6273">
        <w:rPr>
          <w:rStyle w:val="lev"/>
          <w:rFonts w:asciiTheme="minorHAnsi" w:hAnsiTheme="minorHAnsi" w:cstheme="minorHAnsi"/>
          <w:b w:val="0"/>
          <w:bCs w:val="0"/>
          <w:color w:val="EE0000"/>
          <w:sz w:val="22"/>
          <w:szCs w:val="22"/>
          <w:lang w:val="nl-NL"/>
        </w:rPr>
        <w:t xml:space="preserve">, </w:t>
      </w:r>
      <w:r w:rsidRPr="007D6273">
        <w:rPr>
          <w:rFonts w:asciiTheme="minorHAnsi" w:hAnsiTheme="minorHAnsi" w:cstheme="minorHAnsi"/>
          <w:color w:val="EE0000"/>
          <w:sz w:val="22"/>
          <w:szCs w:val="22"/>
          <w:lang w:val="nl-NL"/>
        </w:rPr>
        <w:t>bevoegd voor de strategie, promotie van het merk en de inhoud van de website.</w:t>
      </w:r>
    </w:p>
    <w:p w14:paraId="7149BCFD" w14:textId="4043D925"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Werkgroep "Claims &amp; Audit"</w:t>
      </w:r>
      <w:r w:rsidR="00555846" w:rsidRPr="007D6273">
        <w:rPr>
          <w:rStyle w:val="lev"/>
          <w:rFonts w:asciiTheme="minorHAnsi" w:hAnsiTheme="minorHAnsi" w:cstheme="minorHAnsi"/>
          <w:b w:val="0"/>
          <w:bCs w:val="0"/>
          <w:color w:val="EE0000"/>
          <w:sz w:val="22"/>
          <w:szCs w:val="22"/>
          <w:lang w:val="nl-NL"/>
        </w:rPr>
        <w:t xml:space="preserve">, </w:t>
      </w:r>
      <w:r w:rsidRPr="007D6273">
        <w:rPr>
          <w:rFonts w:asciiTheme="minorHAnsi" w:hAnsiTheme="minorHAnsi" w:cstheme="minorHAnsi"/>
          <w:color w:val="EE0000"/>
          <w:sz w:val="22"/>
          <w:szCs w:val="22"/>
          <w:lang w:val="nl-NL"/>
        </w:rPr>
        <w:t>bevoegd voor de behandeling van alle klachten en audits met betrekking tot de certificatie onder het merk INCERT en het gebruik van het merk.</w:t>
      </w:r>
    </w:p>
    <w:p w14:paraId="34E43763" w14:textId="6012416D"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Technische werkgroep "WG1"</w:t>
      </w:r>
      <w:r w:rsidR="00555846" w:rsidRPr="007D6273">
        <w:rPr>
          <w:rStyle w:val="lev"/>
          <w:rFonts w:asciiTheme="minorHAnsi" w:hAnsiTheme="minorHAnsi" w:cstheme="minorHAnsi"/>
          <w:b w:val="0"/>
          <w:bCs w:val="0"/>
          <w:color w:val="EE0000"/>
          <w:sz w:val="22"/>
          <w:szCs w:val="22"/>
          <w:lang w:val="nl-NL"/>
        </w:rPr>
        <w:t xml:space="preserve">, </w:t>
      </w:r>
      <w:r w:rsidRPr="007D6273">
        <w:rPr>
          <w:rFonts w:asciiTheme="minorHAnsi" w:hAnsiTheme="minorHAnsi" w:cstheme="minorHAnsi"/>
          <w:color w:val="EE0000"/>
          <w:sz w:val="22"/>
          <w:szCs w:val="22"/>
          <w:lang w:val="nl-NL"/>
        </w:rPr>
        <w:t>bevoegd voor de opstelling van technische nota’s met betrekking tot de installatie van alarmsystemen.</w:t>
      </w:r>
    </w:p>
    <w:p w14:paraId="322DA602" w14:textId="28210593"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Technische werkgroep "WG2"</w:t>
      </w:r>
      <w:r w:rsidR="00555846" w:rsidRPr="007D6273">
        <w:rPr>
          <w:rStyle w:val="lev"/>
          <w:rFonts w:asciiTheme="minorHAnsi" w:hAnsiTheme="minorHAnsi" w:cstheme="minorHAnsi"/>
          <w:b w:val="0"/>
          <w:bCs w:val="0"/>
          <w:color w:val="EE0000"/>
          <w:sz w:val="22"/>
          <w:szCs w:val="22"/>
          <w:lang w:val="nl-NL"/>
        </w:rPr>
        <w:t xml:space="preserve">, </w:t>
      </w:r>
      <w:r w:rsidRPr="007D6273">
        <w:rPr>
          <w:rFonts w:asciiTheme="minorHAnsi" w:hAnsiTheme="minorHAnsi" w:cstheme="minorHAnsi"/>
          <w:color w:val="EE0000"/>
          <w:sz w:val="22"/>
          <w:szCs w:val="22"/>
          <w:lang w:val="nl-NL"/>
        </w:rPr>
        <w:t>bevoegd voor de opstelling van technische nota’s met betrekking tot alarmproducten.</w:t>
      </w:r>
    </w:p>
    <w:p w14:paraId="1C467ACA" w14:textId="729E9F31"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Technische werkgroep "WG3</w:t>
      </w:r>
      <w:r w:rsidRPr="007D6273">
        <w:rPr>
          <w:rStyle w:val="lev"/>
          <w:rFonts w:asciiTheme="minorHAnsi" w:hAnsiTheme="minorHAnsi" w:cstheme="minorHAnsi"/>
          <w:color w:val="EE0000"/>
          <w:sz w:val="22"/>
          <w:szCs w:val="22"/>
          <w:lang w:val="nl-NL"/>
        </w:rPr>
        <w:t>"</w:t>
      </w:r>
      <w:r w:rsidR="00555846" w:rsidRPr="007D6273">
        <w:rPr>
          <w:rStyle w:val="lev"/>
          <w:rFonts w:asciiTheme="minorHAnsi" w:hAnsiTheme="minorHAnsi" w:cstheme="minorHAnsi"/>
          <w:color w:val="EE0000"/>
          <w:sz w:val="22"/>
          <w:szCs w:val="22"/>
          <w:lang w:val="nl-NL"/>
        </w:rPr>
        <w:t xml:space="preserve">, </w:t>
      </w:r>
      <w:r w:rsidRPr="007D6273">
        <w:rPr>
          <w:rFonts w:asciiTheme="minorHAnsi" w:hAnsiTheme="minorHAnsi" w:cstheme="minorHAnsi"/>
          <w:color w:val="EE0000"/>
          <w:sz w:val="22"/>
          <w:szCs w:val="22"/>
          <w:lang w:val="nl-NL"/>
        </w:rPr>
        <w:t>bevoegd voor de opstelling van technische nota’s met betrekking tot producten en installaties van camerabewakingssystemen.</w:t>
      </w:r>
    </w:p>
    <w:p w14:paraId="56E1459D" w14:textId="61EF8117"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Technische werkgroep "WG4"</w:t>
      </w:r>
      <w:r w:rsidR="00555846" w:rsidRPr="007D6273">
        <w:rPr>
          <w:rStyle w:val="lev"/>
          <w:rFonts w:asciiTheme="minorHAnsi" w:hAnsiTheme="minorHAnsi" w:cstheme="minorHAnsi"/>
          <w:b w:val="0"/>
          <w:bCs w:val="0"/>
          <w:color w:val="EE0000"/>
          <w:sz w:val="22"/>
          <w:szCs w:val="22"/>
          <w:lang w:val="nl-NL"/>
        </w:rPr>
        <w:t xml:space="preserve">, </w:t>
      </w:r>
      <w:r w:rsidRPr="007D6273">
        <w:rPr>
          <w:rFonts w:asciiTheme="minorHAnsi" w:hAnsiTheme="minorHAnsi" w:cstheme="minorHAnsi"/>
          <w:color w:val="EE0000"/>
          <w:sz w:val="22"/>
          <w:szCs w:val="22"/>
          <w:lang w:val="nl-NL"/>
        </w:rPr>
        <w:t>bevoegd voor de opstelling van technische nota’s met betrekking tot montagecentra en producten voor voertuigenbeveiliging.</w:t>
      </w:r>
    </w:p>
    <w:p w14:paraId="1B3874A6" w14:textId="660789A5" w:rsidR="00A6370B" w:rsidRPr="007D6273" w:rsidRDefault="00A6370B" w:rsidP="00BF0864">
      <w:pPr>
        <w:pStyle w:val="NormalWeb"/>
        <w:numPr>
          <w:ilvl w:val="0"/>
          <w:numId w:val="9"/>
        </w:numPr>
        <w:ind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Technische werkgroep "WG5"</w:t>
      </w:r>
      <w:r w:rsidR="00555846" w:rsidRPr="007D6273">
        <w:rPr>
          <w:rStyle w:val="lev"/>
          <w:rFonts w:asciiTheme="minorHAnsi" w:hAnsiTheme="minorHAnsi" w:cstheme="minorHAnsi"/>
          <w:b w:val="0"/>
          <w:bCs w:val="0"/>
          <w:color w:val="EE0000"/>
          <w:sz w:val="22"/>
          <w:szCs w:val="22"/>
          <w:lang w:val="nl-NL"/>
        </w:rPr>
        <w:t xml:space="preserve">, </w:t>
      </w:r>
      <w:r w:rsidRPr="007D6273">
        <w:rPr>
          <w:rFonts w:asciiTheme="minorHAnsi" w:hAnsiTheme="minorHAnsi" w:cstheme="minorHAnsi"/>
          <w:color w:val="EE0000"/>
          <w:sz w:val="22"/>
          <w:szCs w:val="22"/>
          <w:lang w:val="nl-NL"/>
        </w:rPr>
        <w:t>bevoegd voor de opstelling van technische nota’s met betrekking tot alarmcentrales.</w:t>
      </w:r>
    </w:p>
    <w:p w14:paraId="5FDFCB43" w14:textId="77777777" w:rsidR="00A6370B" w:rsidRPr="007D6273" w:rsidRDefault="00A6370B" w:rsidP="00BF0864">
      <w:pPr>
        <w:pStyle w:val="NormalWeb"/>
        <w:ind w:left="720" w:right="570"/>
        <w:jc w:val="both"/>
        <w:rPr>
          <w:rFonts w:asciiTheme="minorHAnsi" w:hAnsiTheme="minorHAnsi" w:cstheme="minorHAnsi"/>
          <w:color w:val="EE0000"/>
          <w:sz w:val="22"/>
          <w:szCs w:val="22"/>
          <w:lang w:val="nl-NL"/>
        </w:rPr>
      </w:pPr>
      <w:r w:rsidRPr="007D6273">
        <w:rPr>
          <w:rFonts w:asciiTheme="minorHAnsi" w:hAnsiTheme="minorHAnsi" w:cstheme="minorHAnsi"/>
          <w:color w:val="EE0000"/>
          <w:sz w:val="22"/>
          <w:szCs w:val="22"/>
          <w:lang w:val="nl-NL"/>
        </w:rPr>
        <w:t>Het IBMC kan bijkomende werkgroepen oprichten, waarvan de samenstelling en het mandaat door het comité zelf worden vastgelegd, of een bestaande werkgroep herzien.</w:t>
      </w:r>
    </w:p>
    <w:p w14:paraId="41458CEB" w14:textId="571D688C" w:rsidR="00A6370B" w:rsidRPr="007D6273" w:rsidRDefault="00A6370B" w:rsidP="00BF0864">
      <w:pPr>
        <w:pStyle w:val="NormalWeb"/>
        <w:ind w:left="720" w:right="570"/>
        <w:jc w:val="both"/>
        <w:rPr>
          <w:rFonts w:asciiTheme="minorHAnsi" w:hAnsiTheme="minorHAnsi" w:cstheme="minorHAnsi"/>
          <w:color w:val="EE0000"/>
          <w:sz w:val="22"/>
          <w:szCs w:val="22"/>
          <w:lang w:val="nl-NL"/>
        </w:rPr>
      </w:pPr>
      <w:r w:rsidRPr="007D6273">
        <w:rPr>
          <w:rStyle w:val="lev"/>
          <w:rFonts w:asciiTheme="minorHAnsi" w:hAnsiTheme="minorHAnsi" w:cstheme="minorHAnsi"/>
          <w:b w:val="0"/>
          <w:bCs w:val="0"/>
          <w:color w:val="EE0000"/>
          <w:sz w:val="22"/>
          <w:szCs w:val="22"/>
          <w:lang w:val="nl-NL"/>
        </w:rPr>
        <w:t>Omwille van neutraliteit</w:t>
      </w:r>
      <w:r w:rsidRPr="007D6273">
        <w:rPr>
          <w:rFonts w:asciiTheme="minorHAnsi" w:hAnsiTheme="minorHAnsi" w:cstheme="minorHAnsi"/>
          <w:color w:val="EE0000"/>
          <w:sz w:val="22"/>
          <w:szCs w:val="22"/>
          <w:lang w:val="nl-NL"/>
        </w:rPr>
        <w:t xml:space="preserve"> is de deelname aan de werkgroep "Claims &amp; Audit" beperkt tot</w:t>
      </w:r>
      <w:r w:rsidR="00617DB6" w:rsidRPr="007D6273">
        <w:rPr>
          <w:rFonts w:asciiTheme="minorHAnsi" w:hAnsiTheme="minorHAnsi" w:cstheme="minorHAnsi"/>
          <w:color w:val="EE0000"/>
          <w:sz w:val="22"/>
          <w:szCs w:val="22"/>
          <w:lang w:val="nl-NL"/>
        </w:rPr>
        <w:t xml:space="preserve"> </w:t>
      </w:r>
      <w:r w:rsidRPr="007D6273">
        <w:rPr>
          <w:rFonts w:asciiTheme="minorHAnsi" w:hAnsiTheme="minorHAnsi" w:cstheme="minorHAnsi"/>
          <w:color w:val="EE0000"/>
          <w:sz w:val="22"/>
          <w:szCs w:val="22"/>
          <w:lang w:val="nl-NL"/>
        </w:rPr>
        <w:t>de vaste vertegenwoordigers van de leden van de groepen 1 tot 7 en 10,</w:t>
      </w:r>
      <w:r w:rsidR="005A24CD" w:rsidRPr="007D6273">
        <w:rPr>
          <w:rFonts w:asciiTheme="minorHAnsi" w:hAnsiTheme="minorHAnsi" w:cstheme="minorHAnsi"/>
          <w:color w:val="EE0000"/>
          <w:sz w:val="22"/>
          <w:szCs w:val="22"/>
          <w:lang w:val="nl-NL"/>
        </w:rPr>
        <w:t xml:space="preserve"> </w:t>
      </w:r>
      <w:r w:rsidRPr="007D6273">
        <w:rPr>
          <w:rFonts w:asciiTheme="minorHAnsi" w:hAnsiTheme="minorHAnsi" w:cstheme="minorHAnsi"/>
          <w:color w:val="EE0000"/>
          <w:sz w:val="22"/>
          <w:szCs w:val="22"/>
          <w:lang w:val="nl-NL"/>
        </w:rPr>
        <w:t>de experten aangeduid door de groepen 8 en 9</w:t>
      </w:r>
      <w:r w:rsidR="005A24CD" w:rsidRPr="007D6273">
        <w:rPr>
          <w:rFonts w:asciiTheme="minorHAnsi" w:hAnsiTheme="minorHAnsi" w:cstheme="minorHAnsi"/>
          <w:color w:val="EE0000"/>
          <w:sz w:val="22"/>
          <w:szCs w:val="22"/>
          <w:lang w:val="nl-NL"/>
        </w:rPr>
        <w:t xml:space="preserve"> </w:t>
      </w:r>
      <w:r w:rsidRPr="007D6273">
        <w:rPr>
          <w:rFonts w:asciiTheme="minorHAnsi" w:hAnsiTheme="minorHAnsi" w:cstheme="minorHAnsi"/>
          <w:color w:val="EE0000"/>
          <w:sz w:val="22"/>
          <w:szCs w:val="22"/>
          <w:lang w:val="nl-NL"/>
        </w:rPr>
        <w:t>en de gemandateerde certificatie-instellingen.</w:t>
      </w:r>
    </w:p>
    <w:p w14:paraId="243BECD6" w14:textId="06D1D613" w:rsidR="00A6370B" w:rsidRPr="007D6273" w:rsidRDefault="00A6370B" w:rsidP="00BF0864">
      <w:pPr>
        <w:pStyle w:val="NormalWeb"/>
        <w:spacing w:before="0" w:beforeAutospacing="0" w:after="0" w:afterAutospacing="0"/>
        <w:ind w:left="707" w:right="570"/>
        <w:jc w:val="both"/>
        <w:rPr>
          <w:rFonts w:asciiTheme="minorHAnsi" w:hAnsiTheme="minorHAnsi" w:cstheme="minorHAnsi"/>
          <w:color w:val="EE0000"/>
          <w:sz w:val="22"/>
          <w:szCs w:val="22"/>
          <w:lang w:val="nl-NL"/>
        </w:rPr>
      </w:pPr>
      <w:r w:rsidRPr="007D6273">
        <w:rPr>
          <w:rFonts w:asciiTheme="minorHAnsi" w:hAnsiTheme="minorHAnsi" w:cstheme="minorHAnsi"/>
          <w:color w:val="EE0000"/>
          <w:sz w:val="22"/>
          <w:szCs w:val="22"/>
          <w:lang w:val="nl-NL"/>
        </w:rPr>
        <w:t>De voorzitter van een werkgroep wordt voorgedragen door een van de leden van het IBMC en benoemd door het comité. Deze voorzitter neemt deel aan de vergaderingen van het IBMC, maar beschikt niet over stemrecht.</w:t>
      </w:r>
    </w:p>
    <w:p w14:paraId="7D4F862D" w14:textId="77777777" w:rsidR="00BA6285" w:rsidRPr="005F2F9D" w:rsidRDefault="00BA6285" w:rsidP="00FD01F7">
      <w:pPr>
        <w:pStyle w:val="NormalWeb"/>
        <w:ind w:right="570" w:firstLine="707"/>
        <w:rPr>
          <w:rFonts w:asciiTheme="minorHAnsi" w:hAnsiTheme="minorHAnsi" w:cstheme="minorHAnsi"/>
          <w:color w:val="EE0000"/>
          <w:sz w:val="22"/>
          <w:szCs w:val="22"/>
          <w:u w:val="single"/>
          <w:lang w:val="nl-NL"/>
        </w:rPr>
      </w:pPr>
      <w:r w:rsidRPr="005F2F9D">
        <w:rPr>
          <w:rStyle w:val="lev"/>
          <w:rFonts w:asciiTheme="minorHAnsi" w:hAnsiTheme="minorHAnsi" w:cstheme="minorHAnsi"/>
          <w:color w:val="EE0000"/>
          <w:sz w:val="22"/>
          <w:szCs w:val="22"/>
          <w:u w:val="single"/>
          <w:lang w:val="nl-NL"/>
        </w:rPr>
        <w:t>ARTIKEL 5: DEELNAME VAN EEN WAARNEMEND EXPERT OP VERZOEK VAN HET IBMC</w:t>
      </w:r>
    </w:p>
    <w:p w14:paraId="6EDB5C5D" w14:textId="77777777" w:rsidR="00BA6285" w:rsidRPr="005F2F9D" w:rsidRDefault="00BA6285" w:rsidP="00BF0864">
      <w:pPr>
        <w:pStyle w:val="NormalWeb"/>
        <w:ind w:left="707" w:right="570"/>
        <w:jc w:val="both"/>
        <w:rPr>
          <w:rFonts w:asciiTheme="minorHAnsi" w:hAnsiTheme="minorHAnsi" w:cstheme="minorHAnsi"/>
          <w:color w:val="EE0000"/>
          <w:sz w:val="22"/>
          <w:szCs w:val="22"/>
          <w:lang w:val="nl-NL"/>
        </w:rPr>
      </w:pPr>
      <w:r w:rsidRPr="005F2F9D">
        <w:rPr>
          <w:rFonts w:asciiTheme="minorHAnsi" w:hAnsiTheme="minorHAnsi" w:cstheme="minorHAnsi"/>
          <w:color w:val="EE0000"/>
          <w:sz w:val="22"/>
          <w:szCs w:val="22"/>
          <w:lang w:val="nl-NL"/>
        </w:rPr>
        <w:t>Op voorstel van een van de leden kan het IBMC besluiten om een waarnemend expert uit te nodigen om een specifiek probleem te behandelen. De deelname van deze expert is beperkt tot de betrokken vergadering of het betreffende onderwerp. Hij beschikt niet over stemrecht en heeft geen toegang tot de vergaderdocumenten.</w:t>
      </w:r>
    </w:p>
    <w:p w14:paraId="5B6900BE" w14:textId="7C4E8FC5" w:rsidR="00603C16" w:rsidRPr="00AA5C1B" w:rsidRDefault="00BA6285" w:rsidP="00AA5C1B">
      <w:pPr>
        <w:pStyle w:val="NormalWeb"/>
        <w:ind w:left="707" w:right="570"/>
        <w:jc w:val="both"/>
        <w:rPr>
          <w:rFonts w:asciiTheme="minorHAnsi" w:hAnsiTheme="minorHAnsi" w:cstheme="minorHAnsi"/>
          <w:b/>
          <w:bCs/>
          <w:color w:val="EE0000"/>
          <w:sz w:val="22"/>
          <w:szCs w:val="22"/>
          <w:u w:val="single"/>
          <w:lang w:val="nl-NL"/>
        </w:rPr>
      </w:pPr>
      <w:r w:rsidRPr="005F2F9D">
        <w:rPr>
          <w:rFonts w:asciiTheme="minorHAnsi" w:hAnsiTheme="minorHAnsi" w:cstheme="minorHAnsi"/>
          <w:color w:val="EE0000"/>
          <w:sz w:val="22"/>
          <w:szCs w:val="22"/>
          <w:lang w:val="nl-NL"/>
        </w:rPr>
        <w:t>Behalve in uitzonderlijke gevallen die door het IBMC worden beslist, worden eventuele kosten verbonden aan deze waarnemend expert niet gedragen door de eigenaar van het merk.</w:t>
      </w:r>
    </w:p>
    <w:p w14:paraId="39A5C209" w14:textId="7D71A695" w:rsidR="001E1AA0" w:rsidRDefault="000D00B6" w:rsidP="00FD01F7">
      <w:pPr>
        <w:pStyle w:val="Titre2"/>
        <w:spacing w:before="240"/>
        <w:ind w:left="708" w:right="570"/>
        <w:rPr>
          <w:rFonts w:asciiTheme="minorHAnsi" w:hAnsiTheme="minorHAnsi" w:cstheme="minorHAnsi"/>
        </w:rPr>
      </w:pPr>
      <w:bookmarkStart w:id="6" w:name="BEVOEGDHEDEN"/>
      <w:bookmarkStart w:id="7" w:name="Artikel_5"/>
      <w:bookmarkEnd w:id="6"/>
      <w:bookmarkEnd w:id="7"/>
      <w:r w:rsidRPr="001E1AA0">
        <w:rPr>
          <w:rFonts w:asciiTheme="minorHAnsi" w:hAnsiTheme="minorHAnsi" w:cstheme="minorHAnsi"/>
          <w:u w:val="single"/>
        </w:rPr>
        <w:lastRenderedPageBreak/>
        <w:t>A</w:t>
      </w:r>
      <w:r w:rsidR="00D709F0" w:rsidRPr="001E1AA0">
        <w:rPr>
          <w:rFonts w:asciiTheme="minorHAnsi" w:hAnsiTheme="minorHAnsi" w:cstheme="minorHAnsi"/>
          <w:u w:val="single"/>
        </w:rPr>
        <w:t>RTIKEL 6</w:t>
      </w:r>
      <w:r w:rsidR="00CC0A98" w:rsidRPr="001E1AA0">
        <w:rPr>
          <w:rFonts w:asciiTheme="minorHAnsi" w:hAnsiTheme="minorHAnsi" w:cstheme="minorHAnsi"/>
          <w:u w:val="single"/>
        </w:rPr>
        <w:t>: BEVOEGDHEDEN</w:t>
      </w:r>
    </w:p>
    <w:p w14:paraId="3F224132" w14:textId="77777777" w:rsidR="001E1AA0" w:rsidRPr="00E670BB" w:rsidRDefault="001E1AA0" w:rsidP="00BF0864">
      <w:pPr>
        <w:pStyle w:val="NormalWeb"/>
        <w:ind w:left="708" w:right="570"/>
        <w:jc w:val="both"/>
        <w:rPr>
          <w:rFonts w:asciiTheme="minorHAnsi" w:hAnsiTheme="minorHAnsi" w:cstheme="minorHAnsi"/>
          <w:sz w:val="22"/>
          <w:szCs w:val="22"/>
          <w:lang w:val="nl-NL"/>
        </w:rPr>
      </w:pPr>
      <w:r w:rsidRPr="00E670BB">
        <w:rPr>
          <w:rFonts w:asciiTheme="minorHAnsi" w:hAnsiTheme="minorHAnsi" w:cstheme="minorHAnsi"/>
          <w:sz w:val="22"/>
          <w:szCs w:val="22"/>
          <w:lang w:val="nl-NL"/>
        </w:rPr>
        <w:t>Het</w:t>
      </w:r>
      <w:r w:rsidRPr="00E670BB">
        <w:rPr>
          <w:rFonts w:asciiTheme="minorHAnsi" w:hAnsiTheme="minorHAnsi" w:cstheme="minorHAnsi"/>
          <w:color w:val="00B050"/>
          <w:sz w:val="22"/>
          <w:szCs w:val="22"/>
          <w:lang w:val="nl-NL"/>
        </w:rPr>
        <w:t xml:space="preserve"> </w:t>
      </w:r>
      <w:r w:rsidRPr="005F2F9D">
        <w:rPr>
          <w:rFonts w:asciiTheme="minorHAnsi" w:hAnsiTheme="minorHAnsi" w:cstheme="minorHAnsi"/>
          <w:color w:val="EE0000"/>
          <w:sz w:val="22"/>
          <w:szCs w:val="22"/>
          <w:lang w:val="nl-NL"/>
        </w:rPr>
        <w:t xml:space="preserve">IBMC </w:t>
      </w:r>
      <w:r w:rsidRPr="00E670BB">
        <w:rPr>
          <w:rFonts w:asciiTheme="minorHAnsi" w:hAnsiTheme="minorHAnsi" w:cstheme="minorHAnsi"/>
          <w:sz w:val="22"/>
          <w:szCs w:val="22"/>
          <w:lang w:val="nl-NL"/>
        </w:rPr>
        <w:t>staat in voor de taken zoals beschreven in het Algemeen Reglement van het merk INCERT (document INCERT 004).</w:t>
      </w:r>
    </w:p>
    <w:p w14:paraId="202BF05C" w14:textId="77777777" w:rsidR="001E1AA0" w:rsidRPr="005F2F9D" w:rsidRDefault="001E1AA0" w:rsidP="00FD01F7">
      <w:pPr>
        <w:pStyle w:val="NormalWeb"/>
        <w:ind w:right="570" w:firstLine="708"/>
        <w:rPr>
          <w:rFonts w:asciiTheme="minorHAnsi" w:hAnsiTheme="minorHAnsi" w:cstheme="minorHAnsi"/>
          <w:sz w:val="22"/>
          <w:szCs w:val="22"/>
          <w:u w:val="single"/>
          <w:lang w:val="nl-NL"/>
        </w:rPr>
      </w:pPr>
      <w:r w:rsidRPr="005F2F9D">
        <w:rPr>
          <w:rStyle w:val="lev"/>
          <w:rFonts w:asciiTheme="minorHAnsi" w:hAnsiTheme="minorHAnsi" w:cstheme="minorHAnsi"/>
          <w:sz w:val="22"/>
          <w:szCs w:val="22"/>
          <w:u w:val="single"/>
          <w:lang w:val="nl-NL"/>
        </w:rPr>
        <w:t>ARTIKEL 7: ROL VAN DE VOORZITTER</w:t>
      </w:r>
    </w:p>
    <w:p w14:paraId="7D6220B5" w14:textId="69326C45" w:rsidR="00D31E4E" w:rsidRPr="005F2F9D" w:rsidRDefault="001E1AA0" w:rsidP="00FD01F7">
      <w:pPr>
        <w:pStyle w:val="NormalWeb"/>
        <w:ind w:left="708" w:right="570"/>
        <w:rPr>
          <w:rFonts w:asciiTheme="minorHAnsi" w:hAnsiTheme="minorHAnsi" w:cstheme="minorHAnsi"/>
          <w:color w:val="00B050"/>
          <w:sz w:val="22"/>
          <w:szCs w:val="22"/>
          <w:lang w:val="nl-NL"/>
        </w:rPr>
      </w:pPr>
      <w:r w:rsidRPr="005F2F9D">
        <w:rPr>
          <w:rFonts w:asciiTheme="minorHAnsi" w:hAnsiTheme="minorHAnsi" w:cstheme="minorHAnsi"/>
          <w:color w:val="EE0000"/>
          <w:sz w:val="22"/>
          <w:szCs w:val="22"/>
          <w:lang w:val="nl-NL"/>
        </w:rPr>
        <w:t>De voorzitter opent en sluit de vergaderingen. Hij leidt de bijeenkomsten en beschikt daartoe over alle nodige bevoegdheden en middelen.</w:t>
      </w:r>
      <w:r w:rsidR="00574733" w:rsidRPr="005F2F9D">
        <w:rPr>
          <w:rFonts w:asciiTheme="minorHAnsi" w:hAnsiTheme="minorHAnsi" w:cstheme="minorHAnsi"/>
          <w:color w:val="EE0000"/>
          <w:sz w:val="22"/>
          <w:szCs w:val="22"/>
          <w:lang w:val="nl-NL"/>
        </w:rPr>
        <w:t xml:space="preserve"> </w:t>
      </w:r>
      <w:r w:rsidRPr="005F2F9D">
        <w:rPr>
          <w:rFonts w:asciiTheme="minorHAnsi" w:hAnsiTheme="minorHAnsi" w:cstheme="minorHAnsi"/>
          <w:color w:val="EE0000"/>
          <w:sz w:val="22"/>
          <w:szCs w:val="22"/>
          <w:lang w:val="nl-NL"/>
        </w:rPr>
        <w:t>Bij verhindering van de voorzitter wordt een plaatsvervangend voorzitter voor de vergadering aangeduid door de stemgerechtigde leden</w:t>
      </w:r>
      <w:r w:rsidRPr="00E670BB">
        <w:rPr>
          <w:rFonts w:asciiTheme="minorHAnsi" w:hAnsiTheme="minorHAnsi" w:cstheme="minorHAnsi"/>
          <w:color w:val="00B050"/>
          <w:sz w:val="22"/>
          <w:szCs w:val="22"/>
          <w:lang w:val="nl-NL"/>
        </w:rPr>
        <w:t>.</w:t>
      </w:r>
    </w:p>
    <w:p w14:paraId="068DB5B9" w14:textId="4E707D17" w:rsidR="002970D1" w:rsidRDefault="00D31E4E" w:rsidP="00FD01F7">
      <w:pPr>
        <w:pStyle w:val="Titre1"/>
        <w:spacing w:before="251"/>
        <w:ind w:right="570"/>
        <w:rPr>
          <w:rFonts w:asciiTheme="minorHAnsi" w:hAnsiTheme="minorHAnsi" w:cstheme="minorHAnsi"/>
          <w:spacing w:val="-2"/>
        </w:rPr>
      </w:pPr>
      <w:bookmarkStart w:id="8" w:name="SECRETARIAAT"/>
      <w:bookmarkEnd w:id="8"/>
      <w:r w:rsidRPr="00D31E4E">
        <w:rPr>
          <w:rFonts w:asciiTheme="minorHAnsi" w:hAnsiTheme="minorHAnsi" w:cstheme="minorHAnsi"/>
          <w:spacing w:val="-2"/>
        </w:rPr>
        <w:t>ARTIKEL 8: SECRETARIAAT</w:t>
      </w:r>
    </w:p>
    <w:p w14:paraId="113EC109" w14:textId="77777777" w:rsidR="00550049" w:rsidRPr="006728E7" w:rsidRDefault="00DA2591" w:rsidP="00B15F33">
      <w:pPr>
        <w:pStyle w:val="NormalWeb"/>
        <w:ind w:left="707" w:right="570"/>
        <w:jc w:val="both"/>
        <w:rPr>
          <w:rFonts w:asciiTheme="minorHAnsi" w:hAnsiTheme="minorHAnsi" w:cstheme="minorHAnsi"/>
          <w:sz w:val="22"/>
          <w:szCs w:val="22"/>
          <w:lang w:val="nl-NL"/>
        </w:rPr>
      </w:pPr>
      <w:r w:rsidRPr="006728E7">
        <w:rPr>
          <w:rFonts w:asciiTheme="minorHAnsi" w:hAnsiTheme="minorHAnsi" w:cstheme="minorHAnsi"/>
          <w:sz w:val="22"/>
          <w:szCs w:val="22"/>
          <w:lang w:val="nl-NL"/>
        </w:rPr>
        <w:t xml:space="preserve">Het secretariaat van </w:t>
      </w:r>
      <w:r w:rsidRPr="006728E7">
        <w:rPr>
          <w:rFonts w:asciiTheme="minorHAnsi" w:hAnsiTheme="minorHAnsi" w:cstheme="minorHAnsi"/>
          <w:color w:val="EE0000"/>
          <w:sz w:val="22"/>
          <w:szCs w:val="22"/>
          <w:lang w:val="nl-NL"/>
        </w:rPr>
        <w:t xml:space="preserve">het IBMC </w:t>
      </w:r>
      <w:r w:rsidRPr="006728E7">
        <w:rPr>
          <w:rFonts w:asciiTheme="minorHAnsi" w:hAnsiTheme="minorHAnsi" w:cstheme="minorHAnsi"/>
          <w:sz w:val="22"/>
          <w:szCs w:val="22"/>
          <w:lang w:val="nl-NL"/>
        </w:rPr>
        <w:t>wordt verzorgd door personeel van een organisatie die door het IBMC werd aangesteld</w:t>
      </w:r>
      <w:r w:rsidR="008F4090" w:rsidRPr="006728E7">
        <w:rPr>
          <w:rFonts w:asciiTheme="minorHAnsi" w:hAnsiTheme="minorHAnsi" w:cstheme="minorHAnsi"/>
          <w:sz w:val="22"/>
          <w:szCs w:val="22"/>
          <w:lang w:val="nl-NL"/>
        </w:rPr>
        <w:t>.</w:t>
      </w:r>
    </w:p>
    <w:p w14:paraId="62A69DAE" w14:textId="336DAAD0" w:rsidR="00DA2591" w:rsidRPr="006728E7" w:rsidRDefault="00DA2591" w:rsidP="00B15F33">
      <w:pPr>
        <w:pStyle w:val="NormalWeb"/>
        <w:ind w:left="707" w:right="570"/>
        <w:jc w:val="both"/>
        <w:rPr>
          <w:rFonts w:asciiTheme="minorHAnsi" w:hAnsiTheme="minorHAnsi" w:cstheme="minorHAnsi"/>
          <w:sz w:val="22"/>
          <w:szCs w:val="22"/>
          <w:lang w:val="nl-NL"/>
        </w:rPr>
      </w:pPr>
      <w:r w:rsidRPr="006728E7">
        <w:rPr>
          <w:rFonts w:asciiTheme="minorHAnsi" w:hAnsiTheme="minorHAnsi" w:cstheme="minorHAnsi"/>
          <w:sz w:val="22"/>
          <w:szCs w:val="22"/>
          <w:lang w:val="nl-NL"/>
        </w:rPr>
        <w:t xml:space="preserve">Het secretariaat vervult </w:t>
      </w:r>
      <w:r w:rsidRPr="006728E7">
        <w:rPr>
          <w:rFonts w:asciiTheme="minorHAnsi" w:hAnsiTheme="minorHAnsi" w:cstheme="minorHAnsi"/>
          <w:color w:val="EE0000"/>
          <w:sz w:val="22"/>
          <w:szCs w:val="22"/>
          <w:lang w:val="nl-NL"/>
        </w:rPr>
        <w:t xml:space="preserve">onder andere </w:t>
      </w:r>
      <w:r w:rsidRPr="006728E7">
        <w:rPr>
          <w:rFonts w:asciiTheme="minorHAnsi" w:hAnsiTheme="minorHAnsi" w:cstheme="minorHAnsi"/>
          <w:sz w:val="22"/>
          <w:szCs w:val="22"/>
          <w:lang w:val="nl-NL"/>
        </w:rPr>
        <w:t>de volgende taken:</w:t>
      </w:r>
    </w:p>
    <w:p w14:paraId="2CFBF9DF" w14:textId="77777777"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voorbereiden van de dossiers die aan het IBMC moeten worden voorgelegd en het opstellen van de agenda van de vergaderingen;</w:t>
      </w:r>
    </w:p>
    <w:p w14:paraId="59ADBBCC" w14:textId="77777777"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verzorgen van de praktische organisatie van de vergaderingen;</w:t>
      </w:r>
    </w:p>
    <w:p w14:paraId="790A6E80" w14:textId="77777777"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opstellen van de notulen van de vergaderingen en deze uiterlijk binnen een maand na de vergadering aan de leden bezorgen;</w:t>
      </w:r>
    </w:p>
    <w:p w14:paraId="203E2C33" w14:textId="77777777"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versturen, eveneens binnen de maand na de vergadering, van een lijst met uit te voeren taken ("TO DO") en de datum van de volgende vergadering;</w:t>
      </w:r>
    </w:p>
    <w:p w14:paraId="0C325235" w14:textId="77777777"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opvolgen van de uitvoering van de beslissingen die door het IBMC werden genomen;</w:t>
      </w:r>
    </w:p>
    <w:p w14:paraId="01887F25" w14:textId="77777777"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opstellen van de delen van het jaarverslag met betrekking tot certificatie, bestemd voor het IBMC, alvorens dit wordt voorgelegd aan de Raad van Bestuur van de eigenaar van het merk;</w:t>
      </w:r>
    </w:p>
    <w:p w14:paraId="6C825148" w14:textId="53F68CEF" w:rsidR="00DA2591" w:rsidRPr="00B15F33" w:rsidRDefault="00DA2591" w:rsidP="00B15F33">
      <w:pPr>
        <w:pStyle w:val="NormalWeb"/>
        <w:numPr>
          <w:ilvl w:val="0"/>
          <w:numId w:val="12"/>
        </w:numPr>
        <w:ind w:right="570"/>
        <w:jc w:val="both"/>
        <w:rPr>
          <w:rFonts w:asciiTheme="minorHAnsi" w:hAnsiTheme="minorHAnsi" w:cstheme="minorHAnsi"/>
          <w:color w:val="EE0000"/>
          <w:sz w:val="22"/>
          <w:szCs w:val="22"/>
          <w:lang w:val="nl-NL"/>
        </w:rPr>
      </w:pPr>
      <w:r w:rsidRPr="00B15F33">
        <w:rPr>
          <w:rFonts w:asciiTheme="minorHAnsi" w:hAnsiTheme="minorHAnsi" w:cstheme="minorHAnsi"/>
          <w:color w:val="EE0000"/>
          <w:sz w:val="22"/>
          <w:szCs w:val="22"/>
          <w:lang w:val="nl-NL"/>
        </w:rPr>
        <w:t>Het reageren op dringende situaties</w:t>
      </w:r>
      <w:r w:rsidR="00DE0BE8">
        <w:rPr>
          <w:rFonts w:asciiTheme="minorHAnsi" w:hAnsiTheme="minorHAnsi" w:cstheme="minorHAnsi"/>
          <w:color w:val="EE0000"/>
          <w:sz w:val="22"/>
          <w:szCs w:val="22"/>
          <w:lang w:val="nl-NL"/>
        </w:rPr>
        <w:t>. I</w:t>
      </w:r>
      <w:r w:rsidRPr="00B15F33">
        <w:rPr>
          <w:rFonts w:asciiTheme="minorHAnsi" w:hAnsiTheme="minorHAnsi" w:cstheme="minorHAnsi"/>
          <w:color w:val="EE0000"/>
          <w:sz w:val="22"/>
          <w:szCs w:val="22"/>
          <w:lang w:val="nl-NL"/>
        </w:rPr>
        <w:t>n dat geval verbindt de ingenomen positie van het secretariaat het IBMC niet</w:t>
      </w:r>
      <w:r w:rsidR="00DE0BE8">
        <w:rPr>
          <w:rFonts w:asciiTheme="minorHAnsi" w:hAnsiTheme="minorHAnsi" w:cstheme="minorHAnsi"/>
          <w:color w:val="EE0000"/>
          <w:sz w:val="22"/>
          <w:szCs w:val="22"/>
          <w:lang w:val="nl-NL"/>
        </w:rPr>
        <w:t>en de</w:t>
      </w:r>
      <w:r w:rsidRPr="00B15F33">
        <w:rPr>
          <w:rFonts w:asciiTheme="minorHAnsi" w:hAnsiTheme="minorHAnsi" w:cstheme="minorHAnsi"/>
          <w:color w:val="EE0000"/>
          <w:sz w:val="22"/>
          <w:szCs w:val="22"/>
          <w:lang w:val="nl-NL"/>
        </w:rPr>
        <w:t xml:space="preserve"> kwestie moet nadien worden besproken tijdens de eerstvolgende vergadering van het IBMC.</w:t>
      </w:r>
    </w:p>
    <w:p w14:paraId="7292C18E" w14:textId="77777777" w:rsidR="00372096" w:rsidRPr="00E670BB" w:rsidRDefault="00372096" w:rsidP="00FD01F7">
      <w:pPr>
        <w:pStyle w:val="NormalWeb"/>
        <w:ind w:right="570" w:firstLine="720"/>
        <w:rPr>
          <w:rFonts w:asciiTheme="minorHAnsi" w:hAnsiTheme="minorHAnsi" w:cstheme="minorHAnsi"/>
          <w:sz w:val="22"/>
          <w:szCs w:val="22"/>
          <w:u w:val="single"/>
          <w:lang w:val="nl-NL"/>
        </w:rPr>
      </w:pPr>
      <w:r w:rsidRPr="00E670BB">
        <w:rPr>
          <w:rStyle w:val="lev"/>
          <w:rFonts w:asciiTheme="minorHAnsi" w:hAnsiTheme="minorHAnsi" w:cstheme="minorHAnsi"/>
          <w:sz w:val="22"/>
          <w:szCs w:val="22"/>
          <w:u w:val="single"/>
          <w:lang w:val="nl-NL"/>
        </w:rPr>
        <w:t>ARTIKEL 9: VERGADERINGEN</w:t>
      </w:r>
    </w:p>
    <w:p w14:paraId="03185CDA" w14:textId="77777777" w:rsidR="00372096" w:rsidRPr="00CD3447" w:rsidRDefault="00372096" w:rsidP="001208A3">
      <w:pPr>
        <w:pStyle w:val="NormalWeb"/>
        <w:ind w:right="570" w:firstLine="720"/>
        <w:jc w:val="both"/>
        <w:rPr>
          <w:rFonts w:asciiTheme="minorHAnsi" w:hAnsiTheme="minorHAnsi" w:cstheme="minorHAnsi"/>
          <w:sz w:val="22"/>
          <w:szCs w:val="22"/>
          <w:lang w:val="nl-NL"/>
        </w:rPr>
      </w:pPr>
      <w:r w:rsidRPr="00CD3447">
        <w:rPr>
          <w:rFonts w:asciiTheme="minorHAnsi" w:hAnsiTheme="minorHAnsi" w:cstheme="minorHAnsi"/>
          <w:sz w:val="22"/>
          <w:szCs w:val="22"/>
          <w:lang w:val="nl-NL"/>
        </w:rPr>
        <w:t xml:space="preserve">Het </w:t>
      </w:r>
      <w:r w:rsidRPr="00CD3447">
        <w:rPr>
          <w:rFonts w:asciiTheme="minorHAnsi" w:hAnsiTheme="minorHAnsi" w:cstheme="minorHAnsi"/>
          <w:color w:val="EE0000"/>
          <w:sz w:val="22"/>
          <w:szCs w:val="22"/>
          <w:lang w:val="nl-NL"/>
        </w:rPr>
        <w:t xml:space="preserve">IBMC </w:t>
      </w:r>
      <w:r w:rsidRPr="00CD3447">
        <w:rPr>
          <w:rFonts w:asciiTheme="minorHAnsi" w:hAnsiTheme="minorHAnsi" w:cstheme="minorHAnsi"/>
          <w:sz w:val="22"/>
          <w:szCs w:val="22"/>
          <w:lang w:val="nl-NL"/>
        </w:rPr>
        <w:t>komt minstens twee keer per jaar samen.</w:t>
      </w:r>
    </w:p>
    <w:p w14:paraId="58AEB8D6" w14:textId="0C373F40" w:rsidR="00372096" w:rsidRPr="00CD3447" w:rsidRDefault="00372096" w:rsidP="001208A3">
      <w:pPr>
        <w:pStyle w:val="NormalWeb"/>
        <w:ind w:left="720" w:right="570"/>
        <w:jc w:val="both"/>
        <w:rPr>
          <w:rFonts w:asciiTheme="minorHAnsi" w:hAnsiTheme="minorHAnsi" w:cstheme="minorHAnsi"/>
          <w:color w:val="EE0000"/>
          <w:sz w:val="22"/>
          <w:szCs w:val="22"/>
          <w:lang w:val="nl-NL"/>
        </w:rPr>
      </w:pPr>
      <w:r w:rsidRPr="00CD3447">
        <w:rPr>
          <w:rFonts w:asciiTheme="minorHAnsi" w:hAnsiTheme="minorHAnsi" w:cstheme="minorHAnsi"/>
          <w:color w:val="EE0000"/>
          <w:sz w:val="22"/>
          <w:szCs w:val="22"/>
          <w:lang w:val="nl-NL"/>
        </w:rPr>
        <w:t xml:space="preserve">De door de leden aangeduide experten (effectieve en plaatsvervangende) worden </w:t>
      </w:r>
      <w:r w:rsidR="00535E27" w:rsidRPr="00CD3447">
        <w:rPr>
          <w:rFonts w:asciiTheme="minorHAnsi" w:hAnsiTheme="minorHAnsi" w:cstheme="minorHAnsi"/>
          <w:color w:val="EE0000"/>
          <w:sz w:val="22"/>
          <w:szCs w:val="22"/>
          <w:lang w:val="nl-NL"/>
        </w:rPr>
        <w:t xml:space="preserve">verzocht om deel te nemen </w:t>
      </w:r>
      <w:r w:rsidRPr="00CD3447">
        <w:rPr>
          <w:rFonts w:asciiTheme="minorHAnsi" w:hAnsiTheme="minorHAnsi" w:cstheme="minorHAnsi"/>
          <w:color w:val="EE0000"/>
          <w:sz w:val="22"/>
          <w:szCs w:val="22"/>
          <w:lang w:val="nl-NL"/>
        </w:rPr>
        <w:t>aan de vergaderingen.</w:t>
      </w:r>
    </w:p>
    <w:p w14:paraId="41F5D8F0" w14:textId="4A9FF895" w:rsidR="00372096" w:rsidRPr="00CD3447" w:rsidRDefault="00372096" w:rsidP="001208A3">
      <w:pPr>
        <w:pStyle w:val="NormalWeb"/>
        <w:ind w:left="720" w:right="570"/>
        <w:jc w:val="both"/>
        <w:rPr>
          <w:rFonts w:asciiTheme="minorHAnsi" w:hAnsiTheme="minorHAnsi" w:cstheme="minorHAnsi"/>
          <w:color w:val="EE0000"/>
          <w:sz w:val="22"/>
          <w:szCs w:val="22"/>
          <w:lang w:val="nl-NL"/>
        </w:rPr>
      </w:pPr>
      <w:r w:rsidRPr="00CD3447">
        <w:rPr>
          <w:rFonts w:asciiTheme="minorHAnsi" w:hAnsiTheme="minorHAnsi" w:cstheme="minorHAnsi"/>
          <w:color w:val="EE0000"/>
          <w:sz w:val="22"/>
          <w:szCs w:val="22"/>
          <w:lang w:val="nl-NL"/>
        </w:rPr>
        <w:t>De in artikel 4 vermelde werkgroepen brengen verslag uit aan het IBMC via hun voorzitter, of</w:t>
      </w:r>
      <w:r w:rsidR="00535E27" w:rsidRPr="00CD3447">
        <w:rPr>
          <w:rFonts w:asciiTheme="minorHAnsi" w:hAnsiTheme="minorHAnsi" w:cstheme="minorHAnsi"/>
          <w:color w:val="EE0000"/>
          <w:sz w:val="22"/>
          <w:szCs w:val="22"/>
          <w:lang w:val="nl-NL"/>
        </w:rPr>
        <w:t>,</w:t>
      </w:r>
      <w:r w:rsidRPr="00CD3447">
        <w:rPr>
          <w:rFonts w:asciiTheme="minorHAnsi" w:hAnsiTheme="minorHAnsi" w:cstheme="minorHAnsi"/>
          <w:color w:val="EE0000"/>
          <w:sz w:val="22"/>
          <w:szCs w:val="22"/>
          <w:lang w:val="nl-NL"/>
        </w:rPr>
        <w:t xml:space="preserve"> bij verhindering van de voorzitter</w:t>
      </w:r>
      <w:r w:rsidR="00535E27" w:rsidRPr="00CD3447">
        <w:rPr>
          <w:rFonts w:asciiTheme="minorHAnsi" w:hAnsiTheme="minorHAnsi" w:cstheme="minorHAnsi"/>
          <w:color w:val="EE0000"/>
          <w:sz w:val="22"/>
          <w:szCs w:val="22"/>
          <w:lang w:val="nl-NL"/>
        </w:rPr>
        <w:t xml:space="preserve">, </w:t>
      </w:r>
      <w:r w:rsidRPr="00CD3447">
        <w:rPr>
          <w:rFonts w:asciiTheme="minorHAnsi" w:hAnsiTheme="minorHAnsi" w:cstheme="minorHAnsi"/>
          <w:color w:val="EE0000"/>
          <w:sz w:val="22"/>
          <w:szCs w:val="22"/>
          <w:lang w:val="nl-NL"/>
        </w:rPr>
        <w:t>via een andere expert die eveneens lid is van het IBMC en gemandateerd werd door de betrokken werkgroep.</w:t>
      </w:r>
    </w:p>
    <w:p w14:paraId="0F904EF3" w14:textId="77777777" w:rsidR="00372096" w:rsidRPr="003542D3" w:rsidRDefault="00372096" w:rsidP="001208A3">
      <w:pPr>
        <w:pStyle w:val="NormalWeb"/>
        <w:ind w:left="720" w:right="570"/>
        <w:jc w:val="both"/>
        <w:rPr>
          <w:rFonts w:asciiTheme="minorHAnsi" w:hAnsiTheme="minorHAnsi" w:cstheme="minorHAnsi"/>
          <w:color w:val="000000" w:themeColor="text1"/>
          <w:sz w:val="22"/>
          <w:szCs w:val="22"/>
          <w:lang w:val="nl-NL"/>
        </w:rPr>
      </w:pPr>
      <w:r w:rsidRPr="003542D3">
        <w:rPr>
          <w:rFonts w:asciiTheme="minorHAnsi" w:hAnsiTheme="minorHAnsi" w:cstheme="minorHAnsi"/>
          <w:color w:val="000000" w:themeColor="text1"/>
          <w:sz w:val="22"/>
          <w:szCs w:val="22"/>
          <w:lang w:val="nl-NL"/>
        </w:rPr>
        <w:t xml:space="preserve">Op verzoek van de voorzitter, het secretariaat, of minstens twee groepen van het </w:t>
      </w:r>
      <w:r w:rsidRPr="003542D3">
        <w:rPr>
          <w:rFonts w:asciiTheme="minorHAnsi" w:hAnsiTheme="minorHAnsi" w:cstheme="minorHAnsi"/>
          <w:color w:val="EE0000"/>
          <w:sz w:val="22"/>
          <w:szCs w:val="22"/>
          <w:lang w:val="nl-NL"/>
        </w:rPr>
        <w:t>IBMC</w:t>
      </w:r>
      <w:r w:rsidRPr="003542D3">
        <w:rPr>
          <w:rFonts w:asciiTheme="minorHAnsi" w:hAnsiTheme="minorHAnsi" w:cstheme="minorHAnsi"/>
          <w:color w:val="000000" w:themeColor="text1"/>
          <w:sz w:val="22"/>
          <w:szCs w:val="22"/>
          <w:lang w:val="nl-NL"/>
        </w:rPr>
        <w:t>, wordt een vergadering bijeengeroepen binnen een termijn van 20 werkdagen.</w:t>
      </w:r>
    </w:p>
    <w:p w14:paraId="2E317900" w14:textId="77777777" w:rsidR="00372096" w:rsidRPr="005300DF" w:rsidRDefault="00372096" w:rsidP="001208A3">
      <w:pPr>
        <w:pStyle w:val="NormalWeb"/>
        <w:ind w:left="720" w:right="570"/>
        <w:jc w:val="both"/>
        <w:rPr>
          <w:rFonts w:asciiTheme="minorHAnsi" w:hAnsiTheme="minorHAnsi" w:cstheme="minorHAnsi"/>
          <w:sz w:val="22"/>
          <w:szCs w:val="22"/>
          <w:lang w:val="nl-NL"/>
        </w:rPr>
      </w:pPr>
      <w:r w:rsidRPr="00CD3447">
        <w:rPr>
          <w:rFonts w:asciiTheme="minorHAnsi" w:hAnsiTheme="minorHAnsi" w:cstheme="minorHAnsi"/>
          <w:color w:val="EE0000"/>
          <w:sz w:val="22"/>
          <w:szCs w:val="22"/>
          <w:lang w:val="nl-NL"/>
        </w:rPr>
        <w:t xml:space="preserve">Behalve in dringende of uitzonderlijke omstandigheden, </w:t>
      </w:r>
      <w:r w:rsidRPr="005300DF">
        <w:rPr>
          <w:rFonts w:asciiTheme="minorHAnsi" w:hAnsiTheme="minorHAnsi" w:cstheme="minorHAnsi"/>
          <w:sz w:val="22"/>
          <w:szCs w:val="22"/>
          <w:lang w:val="nl-NL"/>
        </w:rPr>
        <w:t>die worden beoordeeld door de voorzitter of door het secretariaat onder zijn toezicht, moet de vergaderdatum ten minste vijftien werkdagen op voorhand worden meegedeeld en moeten de leden minstens tien werkdagen voor de vergadering beschikken over de documenten.</w:t>
      </w:r>
    </w:p>
    <w:p w14:paraId="6464839F" w14:textId="552D5D7A" w:rsidR="00813967" w:rsidRPr="005300DF" w:rsidRDefault="00372096" w:rsidP="001208A3">
      <w:pPr>
        <w:pStyle w:val="NormalWeb"/>
        <w:ind w:left="707" w:right="570"/>
        <w:jc w:val="both"/>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lastRenderedPageBreak/>
        <w:t>Indien een stemgerechtigd lid een document niet minstens tien werkdagen voor de vergadering ontvangt, kan dat lid verzoeken om het document enkel te bespreken, zonder dat er een beslissing wordt genomen. In dat geval wordt de beslissing uitgesteld naar een latere vergadering of genomen via schriftelijke procedure.</w:t>
      </w:r>
    </w:p>
    <w:p w14:paraId="0713A2BE" w14:textId="77777777" w:rsidR="00DD4BC6" w:rsidRPr="005300DF" w:rsidRDefault="00DD4BC6" w:rsidP="001208A3">
      <w:pPr>
        <w:pStyle w:val="NormalWeb"/>
        <w:ind w:right="570" w:firstLine="707"/>
        <w:jc w:val="both"/>
        <w:rPr>
          <w:rFonts w:asciiTheme="minorHAnsi" w:hAnsiTheme="minorHAnsi" w:cstheme="minorHAnsi"/>
          <w:color w:val="EE0000"/>
          <w:sz w:val="22"/>
          <w:szCs w:val="22"/>
          <w:u w:val="single"/>
          <w:lang w:val="nl-NL"/>
        </w:rPr>
      </w:pPr>
      <w:r w:rsidRPr="005300DF">
        <w:rPr>
          <w:rStyle w:val="lev"/>
          <w:rFonts w:asciiTheme="minorHAnsi" w:hAnsiTheme="minorHAnsi" w:cstheme="minorHAnsi"/>
          <w:color w:val="EE0000"/>
          <w:sz w:val="22"/>
          <w:szCs w:val="22"/>
          <w:u w:val="single"/>
          <w:lang w:val="nl-NL"/>
        </w:rPr>
        <w:t>ARTIKEL 10: STEMRECHT</w:t>
      </w:r>
    </w:p>
    <w:p w14:paraId="336998B2" w14:textId="04AA1E63" w:rsidR="00813967" w:rsidRPr="005300DF" w:rsidRDefault="00DD4BC6" w:rsidP="001208A3">
      <w:pPr>
        <w:pStyle w:val="NormalWeb"/>
        <w:ind w:left="707" w:right="570"/>
        <w:jc w:val="both"/>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De betaling van de jaarlijkse bijdrage aan het INCERT-domein door een lid dat behoort tot groep 1 tot 10 verleent dit lid stemrecht bij het nemen van beslissingen binnen het IBMC.</w:t>
      </w:r>
    </w:p>
    <w:p w14:paraId="02619A00" w14:textId="7C6A254C" w:rsidR="00DD4BC6" w:rsidRPr="005300DF" w:rsidRDefault="00DD4BC6" w:rsidP="001208A3">
      <w:pPr>
        <w:pStyle w:val="NormalWeb"/>
        <w:ind w:right="570" w:firstLine="707"/>
        <w:jc w:val="both"/>
        <w:rPr>
          <w:rFonts w:asciiTheme="minorHAnsi" w:hAnsiTheme="minorHAnsi" w:cstheme="minorHAnsi"/>
          <w:color w:val="EE0000"/>
          <w:sz w:val="22"/>
          <w:szCs w:val="22"/>
          <w:u w:val="single"/>
          <w:lang w:val="nl-NL"/>
        </w:rPr>
      </w:pPr>
      <w:r w:rsidRPr="005300DF">
        <w:rPr>
          <w:rStyle w:val="lev"/>
          <w:rFonts w:asciiTheme="minorHAnsi" w:hAnsiTheme="minorHAnsi" w:cstheme="minorHAnsi"/>
          <w:color w:val="EE0000"/>
          <w:sz w:val="22"/>
          <w:szCs w:val="22"/>
          <w:u w:val="single"/>
          <w:lang w:val="nl-NL"/>
        </w:rPr>
        <w:t>ARTIKEL 11: AANWEZIGHEIDSQUORUM</w:t>
      </w:r>
    </w:p>
    <w:p w14:paraId="11DC2866" w14:textId="5006C087" w:rsidR="00813967" w:rsidRPr="005300DF" w:rsidRDefault="00DD4BC6" w:rsidP="001208A3">
      <w:pPr>
        <w:pStyle w:val="NormalWeb"/>
        <w:ind w:right="570" w:firstLine="707"/>
        <w:jc w:val="both"/>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Een vergadering is slechts geldig als ten minste 50% van de stemgerechtigde leden aanwezig is.</w:t>
      </w:r>
    </w:p>
    <w:p w14:paraId="25F53BBC" w14:textId="77777777" w:rsidR="00DD4BC6" w:rsidRPr="005300DF" w:rsidRDefault="00DD4BC6" w:rsidP="001208A3">
      <w:pPr>
        <w:pStyle w:val="NormalWeb"/>
        <w:ind w:right="570" w:firstLine="707"/>
        <w:jc w:val="both"/>
        <w:rPr>
          <w:rFonts w:asciiTheme="minorHAnsi" w:hAnsiTheme="minorHAnsi" w:cstheme="minorHAnsi"/>
          <w:color w:val="EE0000"/>
          <w:sz w:val="22"/>
          <w:szCs w:val="22"/>
          <w:u w:val="single"/>
          <w:lang w:val="nl-NL"/>
        </w:rPr>
      </w:pPr>
      <w:r w:rsidRPr="005300DF">
        <w:rPr>
          <w:rStyle w:val="lev"/>
          <w:rFonts w:asciiTheme="minorHAnsi" w:hAnsiTheme="minorHAnsi" w:cstheme="minorHAnsi"/>
          <w:color w:val="EE0000"/>
          <w:sz w:val="22"/>
          <w:szCs w:val="22"/>
          <w:u w:val="single"/>
          <w:lang w:val="nl-NL"/>
        </w:rPr>
        <w:t>ARTIKEL 12: BESLUITVORMINGSQUORUM TIJDENS EEN VERGADERING</w:t>
      </w:r>
    </w:p>
    <w:p w14:paraId="3120BB86" w14:textId="5DB77C9C" w:rsidR="006D5F0C" w:rsidRPr="005300DF" w:rsidRDefault="00DD4BC6" w:rsidP="00BB2A0F">
      <w:pPr>
        <w:pStyle w:val="NormalWeb"/>
        <w:ind w:left="707" w:right="570"/>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In</w:t>
      </w:r>
      <w:r w:rsidR="00BB2A0F">
        <w:rPr>
          <w:rFonts w:asciiTheme="minorHAnsi" w:hAnsiTheme="minorHAnsi" w:cstheme="minorHAnsi"/>
          <w:color w:val="EE0000"/>
          <w:sz w:val="22"/>
          <w:szCs w:val="22"/>
          <w:lang w:val="nl-NL"/>
        </w:rPr>
        <w:t xml:space="preserve"> </w:t>
      </w:r>
      <w:r w:rsidRPr="005300DF">
        <w:rPr>
          <w:rFonts w:asciiTheme="minorHAnsi" w:hAnsiTheme="minorHAnsi" w:cstheme="minorHAnsi"/>
          <w:color w:val="EE0000"/>
          <w:sz w:val="22"/>
          <w:szCs w:val="22"/>
          <w:lang w:val="nl-NL"/>
        </w:rPr>
        <w:t>principe neemt het IBMC zijn beslissingen bij consensus.</w:t>
      </w:r>
      <w:r w:rsidRPr="005300DF">
        <w:rPr>
          <w:rFonts w:asciiTheme="minorHAnsi" w:hAnsiTheme="minorHAnsi" w:cstheme="minorHAnsi"/>
          <w:color w:val="EE0000"/>
          <w:sz w:val="22"/>
          <w:szCs w:val="22"/>
          <w:lang w:val="nl-NL"/>
        </w:rPr>
        <w:br/>
        <w:t>Indien er toch gestemd moet worden, gebeurt dit bij handopsteking, tenzij een lid uitdrukkelijk om een schriftelijke</w:t>
      </w:r>
      <w:r w:rsidR="00BB2A0F">
        <w:rPr>
          <w:rFonts w:asciiTheme="minorHAnsi" w:hAnsiTheme="minorHAnsi" w:cstheme="minorHAnsi"/>
          <w:color w:val="EE0000"/>
          <w:sz w:val="22"/>
          <w:szCs w:val="22"/>
          <w:lang w:val="nl-NL"/>
        </w:rPr>
        <w:t xml:space="preserve"> </w:t>
      </w:r>
      <w:r w:rsidRPr="005300DF">
        <w:rPr>
          <w:rFonts w:asciiTheme="minorHAnsi" w:hAnsiTheme="minorHAnsi" w:cstheme="minorHAnsi"/>
          <w:color w:val="EE0000"/>
          <w:sz w:val="22"/>
          <w:szCs w:val="22"/>
          <w:lang w:val="nl-NL"/>
        </w:rPr>
        <w:t>stemming verzoekt.</w:t>
      </w:r>
      <w:r w:rsidRPr="005300DF">
        <w:rPr>
          <w:rFonts w:asciiTheme="minorHAnsi" w:hAnsiTheme="minorHAnsi" w:cstheme="minorHAnsi"/>
          <w:color w:val="EE0000"/>
          <w:sz w:val="22"/>
          <w:szCs w:val="22"/>
          <w:lang w:val="nl-NL"/>
        </w:rPr>
        <w:br/>
        <w:t>Een onthouding wordt niet beschouwd als een uitgebrachte stem.</w:t>
      </w:r>
      <w:r w:rsidRPr="005300DF">
        <w:rPr>
          <w:rFonts w:asciiTheme="minorHAnsi" w:hAnsiTheme="minorHAnsi" w:cstheme="minorHAnsi"/>
          <w:color w:val="EE0000"/>
          <w:sz w:val="22"/>
          <w:szCs w:val="22"/>
          <w:lang w:val="nl-NL"/>
        </w:rPr>
        <w:br/>
        <w:t>Beslissingen worden genomen met een meerderheid van twee derde (2/3) van de geldig uitgebrachte stemmen tijdens de vergadering.</w:t>
      </w:r>
    </w:p>
    <w:p w14:paraId="6E791713" w14:textId="77777777" w:rsidR="00DD4BC6" w:rsidRPr="005300DF" w:rsidRDefault="00DD4BC6" w:rsidP="001208A3">
      <w:pPr>
        <w:pStyle w:val="NormalWeb"/>
        <w:ind w:right="570" w:firstLine="707"/>
        <w:jc w:val="both"/>
        <w:rPr>
          <w:rFonts w:asciiTheme="minorHAnsi" w:hAnsiTheme="minorHAnsi" w:cstheme="minorHAnsi"/>
          <w:color w:val="EE0000"/>
          <w:sz w:val="22"/>
          <w:szCs w:val="22"/>
          <w:u w:val="single"/>
          <w:lang w:val="nl-NL"/>
        </w:rPr>
      </w:pPr>
      <w:r w:rsidRPr="005300DF">
        <w:rPr>
          <w:rStyle w:val="lev"/>
          <w:rFonts w:asciiTheme="minorHAnsi" w:hAnsiTheme="minorHAnsi" w:cstheme="minorHAnsi"/>
          <w:color w:val="EE0000"/>
          <w:sz w:val="22"/>
          <w:szCs w:val="22"/>
          <w:u w:val="single"/>
          <w:lang w:val="nl-NL"/>
        </w:rPr>
        <w:t>ARTIKEL 13: BESLUITVORMING VIA CORRESPONDENTIE (RAADPLEGING)</w:t>
      </w:r>
    </w:p>
    <w:p w14:paraId="3677292B" w14:textId="77777777" w:rsidR="00DD4BC6" w:rsidRPr="005300DF" w:rsidRDefault="00DD4BC6" w:rsidP="001208A3">
      <w:pPr>
        <w:pStyle w:val="NormalWeb"/>
        <w:ind w:right="570" w:firstLine="707"/>
        <w:jc w:val="both"/>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De volgende voorwaarden zijn van toepassing bij een stemming per correspondentie:</w:t>
      </w:r>
    </w:p>
    <w:p w14:paraId="14731471" w14:textId="77777777" w:rsidR="00DD4BC6" w:rsidRPr="005300DF" w:rsidRDefault="00DD4BC6" w:rsidP="00FD01F7">
      <w:pPr>
        <w:pStyle w:val="NormalWeb"/>
        <w:numPr>
          <w:ilvl w:val="0"/>
          <w:numId w:val="13"/>
        </w:numPr>
        <w:ind w:right="570"/>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100% van de stemgerechtigde leden moet stemmen (positief, negatief of onthouding);</w:t>
      </w:r>
    </w:p>
    <w:p w14:paraId="71A3AD13" w14:textId="444363ED" w:rsidR="00417F38" w:rsidRPr="005300DF" w:rsidRDefault="00DD4BC6" w:rsidP="00FD01F7">
      <w:pPr>
        <w:pStyle w:val="NormalWeb"/>
        <w:numPr>
          <w:ilvl w:val="0"/>
          <w:numId w:val="13"/>
        </w:numPr>
        <w:ind w:right="570"/>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Alle uitgebrachte stemmen, met uitzondering van onthoudingen, moeten positief zijn.</w:t>
      </w:r>
    </w:p>
    <w:p w14:paraId="4A38046A" w14:textId="77777777" w:rsidR="00DD4BC6" w:rsidRPr="005300DF" w:rsidRDefault="00DD4BC6" w:rsidP="00FD01F7">
      <w:pPr>
        <w:pStyle w:val="NormalWeb"/>
        <w:ind w:right="570" w:firstLine="720"/>
        <w:rPr>
          <w:rFonts w:asciiTheme="minorHAnsi" w:hAnsiTheme="minorHAnsi" w:cstheme="minorHAnsi"/>
          <w:color w:val="EE0000"/>
          <w:sz w:val="22"/>
          <w:szCs w:val="22"/>
          <w:u w:val="single"/>
          <w:lang w:val="nl-NL"/>
        </w:rPr>
      </w:pPr>
      <w:r w:rsidRPr="005300DF">
        <w:rPr>
          <w:rStyle w:val="lev"/>
          <w:rFonts w:asciiTheme="minorHAnsi" w:hAnsiTheme="minorHAnsi" w:cstheme="minorHAnsi"/>
          <w:color w:val="EE0000"/>
          <w:sz w:val="22"/>
          <w:szCs w:val="22"/>
          <w:u w:val="single"/>
          <w:lang w:val="nl-NL"/>
        </w:rPr>
        <w:t>ARTIKEL 14: STEMVERDELING BIJ GEDEELTELIJKE AANWEZIGHEID BINNEN EEN GROEP</w:t>
      </w:r>
    </w:p>
    <w:p w14:paraId="4D0DC047" w14:textId="0EC6AE80" w:rsidR="00813967" w:rsidRPr="005300DF" w:rsidRDefault="00DD4BC6" w:rsidP="005300DF">
      <w:pPr>
        <w:pStyle w:val="NormalWeb"/>
        <w:ind w:left="720" w:right="570"/>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Indien slechts één van de twee leden van eenzelfde groep aanwezig is op een vergadering, beschikt dat lid over beide stemmen van de groep.</w:t>
      </w:r>
    </w:p>
    <w:p w14:paraId="55A3B507" w14:textId="77777777" w:rsidR="00DD4BC6" w:rsidRPr="005300DF" w:rsidRDefault="00DD4BC6" w:rsidP="00FD01F7">
      <w:pPr>
        <w:pStyle w:val="NormalWeb"/>
        <w:ind w:right="570" w:firstLine="720"/>
        <w:rPr>
          <w:rFonts w:asciiTheme="minorHAnsi" w:hAnsiTheme="minorHAnsi" w:cstheme="minorHAnsi"/>
          <w:color w:val="EE0000"/>
          <w:sz w:val="22"/>
          <w:szCs w:val="22"/>
          <w:u w:val="single"/>
          <w:lang w:val="nl-NL"/>
        </w:rPr>
      </w:pPr>
      <w:r w:rsidRPr="005300DF">
        <w:rPr>
          <w:rStyle w:val="lev"/>
          <w:rFonts w:asciiTheme="minorHAnsi" w:hAnsiTheme="minorHAnsi" w:cstheme="minorHAnsi"/>
          <w:color w:val="EE0000"/>
          <w:sz w:val="22"/>
          <w:szCs w:val="22"/>
          <w:u w:val="single"/>
          <w:lang w:val="nl-NL"/>
        </w:rPr>
        <w:t>ARTIKEL 15: VERLIES EN HERSTEL VAN STEMRECHT BIJ AFWEZIGHEID</w:t>
      </w:r>
    </w:p>
    <w:p w14:paraId="517E47EA" w14:textId="41B6540B" w:rsidR="006D5F0C" w:rsidRPr="005300DF" w:rsidRDefault="00DD4BC6" w:rsidP="005300DF">
      <w:pPr>
        <w:pStyle w:val="NormalWeb"/>
        <w:ind w:left="720" w:right="570"/>
        <w:rPr>
          <w:rFonts w:asciiTheme="minorHAnsi" w:hAnsiTheme="minorHAnsi" w:cstheme="minorHAnsi"/>
          <w:color w:val="EE0000"/>
          <w:sz w:val="22"/>
          <w:szCs w:val="22"/>
          <w:lang w:val="nl-NL"/>
        </w:rPr>
      </w:pPr>
      <w:r w:rsidRPr="005300DF">
        <w:rPr>
          <w:rFonts w:asciiTheme="minorHAnsi" w:hAnsiTheme="minorHAnsi" w:cstheme="minorHAnsi"/>
          <w:color w:val="EE0000"/>
          <w:sz w:val="22"/>
          <w:szCs w:val="22"/>
          <w:lang w:val="nl-NL"/>
        </w:rPr>
        <w:t>Een lid dat afwezig is op twee opeenvolgende vergaderingen verliest zijn stemrecht. Dit recht wordt opnieuw toegekend vanaf de tweede opeenvolgende vergadering waarop het lid opnieuw aanwezig is.</w:t>
      </w:r>
    </w:p>
    <w:p w14:paraId="276FEA01" w14:textId="77777777" w:rsidR="00DD4BC6" w:rsidRPr="00C90F06" w:rsidRDefault="00DD4BC6" w:rsidP="00FD01F7">
      <w:pPr>
        <w:pStyle w:val="NormalWeb"/>
        <w:ind w:right="570" w:firstLine="720"/>
        <w:rPr>
          <w:rFonts w:asciiTheme="minorHAnsi" w:hAnsiTheme="minorHAnsi" w:cstheme="minorHAnsi"/>
          <w:color w:val="EE0000"/>
          <w:sz w:val="22"/>
          <w:szCs w:val="22"/>
          <w:u w:val="single"/>
          <w:lang w:val="nl-NL"/>
        </w:rPr>
      </w:pPr>
      <w:r w:rsidRPr="00C90F06">
        <w:rPr>
          <w:rStyle w:val="lev"/>
          <w:rFonts w:asciiTheme="minorHAnsi" w:hAnsiTheme="minorHAnsi" w:cstheme="minorHAnsi"/>
          <w:color w:val="EE0000"/>
          <w:sz w:val="22"/>
          <w:szCs w:val="22"/>
          <w:u w:val="single"/>
          <w:lang w:val="nl-NL"/>
        </w:rPr>
        <w:t>ARTIKEL 16: MANDAATREGELING</w:t>
      </w:r>
    </w:p>
    <w:p w14:paraId="7032D39C" w14:textId="76D7A085" w:rsidR="002970D1" w:rsidRDefault="00DD4BC6" w:rsidP="005300DF">
      <w:pPr>
        <w:pStyle w:val="NormalWeb"/>
        <w:ind w:left="720" w:right="570"/>
        <w:rPr>
          <w:rFonts w:asciiTheme="minorHAnsi" w:hAnsiTheme="minorHAnsi" w:cstheme="minorHAnsi"/>
          <w:color w:val="EE0000"/>
          <w:sz w:val="22"/>
          <w:szCs w:val="22"/>
          <w:lang w:val="nl-NL"/>
        </w:rPr>
      </w:pPr>
      <w:r w:rsidRPr="00C90F06">
        <w:rPr>
          <w:rFonts w:asciiTheme="minorHAnsi" w:hAnsiTheme="minorHAnsi" w:cstheme="minorHAnsi"/>
          <w:color w:val="EE0000"/>
          <w:sz w:val="22"/>
          <w:szCs w:val="22"/>
          <w:lang w:val="nl-NL"/>
        </w:rPr>
        <w:t xml:space="preserve">Een stemgerechtigd lid kan, bij afwezigheid van alle experten, een </w:t>
      </w:r>
      <w:r w:rsidR="005B06E0" w:rsidRPr="00C90F06">
        <w:rPr>
          <w:rFonts w:asciiTheme="minorHAnsi" w:hAnsiTheme="minorHAnsi" w:cstheme="minorHAnsi"/>
          <w:color w:val="EE0000"/>
          <w:sz w:val="22"/>
          <w:szCs w:val="22"/>
          <w:lang w:val="nl-NL"/>
        </w:rPr>
        <w:t xml:space="preserve">mandaat </w:t>
      </w:r>
      <w:r w:rsidRPr="00C90F06">
        <w:rPr>
          <w:rFonts w:asciiTheme="minorHAnsi" w:hAnsiTheme="minorHAnsi" w:cstheme="minorHAnsi"/>
          <w:color w:val="EE0000"/>
          <w:sz w:val="22"/>
          <w:szCs w:val="22"/>
          <w:lang w:val="nl-NL"/>
        </w:rPr>
        <w:t>geven aan een ander IBMC-lid voor een vooraf bekende en tijdens de vergadering niet gewijzigd voorstel.</w:t>
      </w:r>
      <w:r w:rsidRPr="00C90F06">
        <w:rPr>
          <w:rFonts w:asciiTheme="minorHAnsi" w:hAnsiTheme="minorHAnsi" w:cstheme="minorHAnsi"/>
          <w:color w:val="EE0000"/>
          <w:sz w:val="22"/>
          <w:szCs w:val="22"/>
          <w:lang w:val="nl-NL"/>
        </w:rPr>
        <w:br/>
        <w:t xml:space="preserve">Een lid mag echter niet over meer dan één (1) </w:t>
      </w:r>
      <w:r w:rsidR="0059471F" w:rsidRPr="00C90F06">
        <w:rPr>
          <w:rFonts w:asciiTheme="minorHAnsi" w:hAnsiTheme="minorHAnsi" w:cstheme="minorHAnsi"/>
          <w:color w:val="EE0000"/>
          <w:sz w:val="22"/>
          <w:szCs w:val="22"/>
          <w:lang w:val="nl-NL"/>
        </w:rPr>
        <w:t xml:space="preserve">mandaat </w:t>
      </w:r>
      <w:r w:rsidRPr="00C90F06">
        <w:rPr>
          <w:rFonts w:asciiTheme="minorHAnsi" w:hAnsiTheme="minorHAnsi" w:cstheme="minorHAnsi"/>
          <w:color w:val="EE0000"/>
          <w:sz w:val="22"/>
          <w:szCs w:val="22"/>
          <w:lang w:val="nl-NL"/>
        </w:rPr>
        <w:t>beschikken, en elk</w:t>
      </w:r>
      <w:r w:rsidR="0059471F" w:rsidRPr="00C90F06">
        <w:rPr>
          <w:rFonts w:asciiTheme="minorHAnsi" w:hAnsiTheme="minorHAnsi" w:cstheme="minorHAnsi"/>
          <w:color w:val="EE0000"/>
          <w:sz w:val="22"/>
          <w:szCs w:val="22"/>
          <w:lang w:val="nl-NL"/>
        </w:rPr>
        <w:t xml:space="preserve"> mandaat </w:t>
      </w:r>
      <w:r w:rsidRPr="00C90F06">
        <w:rPr>
          <w:rFonts w:asciiTheme="minorHAnsi" w:hAnsiTheme="minorHAnsi" w:cstheme="minorHAnsi"/>
          <w:color w:val="EE0000"/>
          <w:sz w:val="22"/>
          <w:szCs w:val="22"/>
          <w:lang w:val="nl-NL"/>
        </w:rPr>
        <w:t>geldt uitsluitend voor één vergadering.</w:t>
      </w:r>
    </w:p>
    <w:p w14:paraId="38B5AD37" w14:textId="77777777" w:rsidR="008A3138" w:rsidRPr="00C90F06" w:rsidRDefault="008A3138" w:rsidP="005300DF">
      <w:pPr>
        <w:pStyle w:val="NormalWeb"/>
        <w:ind w:left="720" w:right="570"/>
        <w:rPr>
          <w:rFonts w:asciiTheme="minorHAnsi" w:hAnsiTheme="minorHAnsi" w:cstheme="minorHAnsi"/>
          <w:color w:val="EE0000"/>
          <w:sz w:val="22"/>
          <w:szCs w:val="22"/>
          <w:lang w:val="nl-NL"/>
        </w:rPr>
      </w:pPr>
    </w:p>
    <w:p w14:paraId="68ED06D3" w14:textId="47E95E45" w:rsidR="002970D1" w:rsidRPr="00E670BB" w:rsidRDefault="00482D81" w:rsidP="00FD01F7">
      <w:pPr>
        <w:pStyle w:val="NormalWeb"/>
        <w:ind w:right="570" w:firstLine="720"/>
        <w:rPr>
          <w:lang w:val="nl-NL"/>
        </w:rPr>
      </w:pPr>
      <w:bookmarkStart w:id="9" w:name="VERTROUWELIJKHEID"/>
      <w:bookmarkEnd w:id="9"/>
      <w:r w:rsidRPr="00E670BB">
        <w:rPr>
          <w:rStyle w:val="lev"/>
          <w:rFonts w:asciiTheme="minorHAnsi" w:hAnsiTheme="minorHAnsi" w:cstheme="minorHAnsi"/>
          <w:sz w:val="22"/>
          <w:szCs w:val="22"/>
          <w:u w:val="single"/>
          <w:lang w:val="nl-NL"/>
        </w:rPr>
        <w:t>ARTIKEL 17: VERTROUWELIJKHEID</w:t>
      </w:r>
    </w:p>
    <w:p w14:paraId="6F093126" w14:textId="3D2EA13C" w:rsidR="002970D1" w:rsidRPr="00414277" w:rsidRDefault="000D00B6" w:rsidP="00BB2A0F">
      <w:pPr>
        <w:pStyle w:val="Corpsdetexte"/>
        <w:spacing w:before="62"/>
        <w:ind w:left="707" w:right="570"/>
        <w:jc w:val="both"/>
        <w:rPr>
          <w:rFonts w:asciiTheme="minorHAnsi" w:hAnsiTheme="minorHAnsi" w:cstheme="minorHAnsi"/>
        </w:rPr>
      </w:pPr>
      <w:bookmarkStart w:id="10" w:name="Artikel_12"/>
      <w:bookmarkEnd w:id="10"/>
      <w:r w:rsidRPr="00414277">
        <w:rPr>
          <w:rFonts w:asciiTheme="minorHAnsi" w:hAnsiTheme="minorHAnsi" w:cstheme="minorHAnsi"/>
        </w:rPr>
        <w:lastRenderedPageBreak/>
        <w:t xml:space="preserve">Bepaalde materies, adviezen en beslissingen van het </w:t>
      </w:r>
      <w:r w:rsidR="00AB3578" w:rsidRPr="00C90F06">
        <w:rPr>
          <w:rFonts w:asciiTheme="minorHAnsi" w:hAnsiTheme="minorHAnsi" w:cstheme="minorHAnsi"/>
          <w:color w:val="EE0000"/>
        </w:rPr>
        <w:t xml:space="preserve">IBMC </w:t>
      </w:r>
      <w:r w:rsidR="00685217">
        <w:rPr>
          <w:rFonts w:asciiTheme="minorHAnsi" w:hAnsiTheme="minorHAnsi" w:cstheme="minorHAnsi"/>
        </w:rPr>
        <w:t xml:space="preserve">kunnen </w:t>
      </w:r>
      <w:r w:rsidRPr="00414277">
        <w:rPr>
          <w:rFonts w:asciiTheme="minorHAnsi" w:hAnsiTheme="minorHAnsi" w:cstheme="minorHAnsi"/>
        </w:rPr>
        <w:t>als vertrouwelijk worden beschouwd, in het bijzonder wanneer het individuele dossiers betreft</w:t>
      </w:r>
      <w:r w:rsidR="00414277" w:rsidRPr="00414277">
        <w:rPr>
          <w:rFonts w:asciiTheme="minorHAnsi" w:hAnsiTheme="minorHAnsi" w:cstheme="minorHAnsi"/>
        </w:rPr>
        <w:t xml:space="preserve"> </w:t>
      </w:r>
      <w:r w:rsidR="00414277" w:rsidRPr="00BF567E">
        <w:rPr>
          <w:rFonts w:asciiTheme="minorHAnsi" w:hAnsiTheme="minorHAnsi" w:cstheme="minorHAnsi"/>
          <w:color w:val="EE0000"/>
        </w:rPr>
        <w:t xml:space="preserve">of </w:t>
      </w:r>
      <w:r w:rsidR="00685217" w:rsidRPr="00BF567E">
        <w:rPr>
          <w:rFonts w:asciiTheme="minorHAnsi" w:hAnsiTheme="minorHAnsi" w:cstheme="minorHAnsi"/>
          <w:color w:val="EE0000"/>
        </w:rPr>
        <w:t xml:space="preserve">omtrent </w:t>
      </w:r>
      <w:r w:rsidR="00414277" w:rsidRPr="00BF567E">
        <w:rPr>
          <w:rFonts w:asciiTheme="minorHAnsi" w:hAnsiTheme="minorHAnsi" w:cstheme="minorHAnsi"/>
          <w:color w:val="EE0000"/>
        </w:rPr>
        <w:t>de financiële gegevens van het merk</w:t>
      </w:r>
      <w:r w:rsidRPr="00BF567E">
        <w:rPr>
          <w:rFonts w:asciiTheme="minorHAnsi" w:hAnsiTheme="minorHAnsi" w:cstheme="minorHAnsi"/>
          <w:color w:val="EE0000"/>
        </w:rPr>
        <w:t xml:space="preserve">. </w:t>
      </w:r>
      <w:r w:rsidRPr="00414277">
        <w:rPr>
          <w:rFonts w:asciiTheme="minorHAnsi" w:hAnsiTheme="minorHAnsi" w:cstheme="minorHAnsi"/>
        </w:rPr>
        <w:t xml:space="preserve">In dergelijk geval, dienen de leden de desbetreffende documenten op vertrouwelijke wijze te behandelen. </w:t>
      </w:r>
    </w:p>
    <w:p w14:paraId="139F7275" w14:textId="6941250A" w:rsidR="00684F88" w:rsidRPr="00BF567E" w:rsidRDefault="00FC3116" w:rsidP="00BB2A0F">
      <w:pPr>
        <w:pStyle w:val="NormalWeb"/>
        <w:ind w:left="707" w:right="570"/>
        <w:jc w:val="both"/>
        <w:rPr>
          <w:rFonts w:asciiTheme="minorHAnsi" w:hAnsiTheme="minorHAnsi" w:cstheme="minorHAnsi"/>
          <w:color w:val="EE0000"/>
          <w:sz w:val="22"/>
          <w:szCs w:val="22"/>
          <w:lang w:val="nl-NL"/>
        </w:rPr>
      </w:pPr>
      <w:r w:rsidRPr="00BF567E">
        <w:rPr>
          <w:rFonts w:asciiTheme="minorHAnsi" w:hAnsiTheme="minorHAnsi" w:cstheme="minorHAnsi"/>
          <w:color w:val="EE0000"/>
          <w:sz w:val="22"/>
          <w:szCs w:val="22"/>
          <w:lang w:val="nl-NL"/>
        </w:rPr>
        <w:t>Indien een expert de vertrouwelijkheidsregels schendt, kan het IBMC beslissen om de aangeduide expert uit te sluiten en het betrokken lid verzoeken een nieuwe kandidaat voor te stellen, of aan de Raad van Bestuur van de eigenaar van het merk voorstellen om het mandaat van het betrokken lid niet te verlengen.</w:t>
      </w:r>
    </w:p>
    <w:p w14:paraId="4BF4A747" w14:textId="77777777" w:rsidR="00D74497" w:rsidRPr="00E670BB" w:rsidRDefault="00D74497" w:rsidP="00FD01F7">
      <w:pPr>
        <w:pStyle w:val="NormalWeb"/>
        <w:ind w:right="570" w:firstLine="720"/>
        <w:rPr>
          <w:rFonts w:asciiTheme="minorHAnsi" w:hAnsiTheme="minorHAnsi" w:cstheme="minorHAnsi"/>
          <w:sz w:val="22"/>
          <w:szCs w:val="22"/>
          <w:u w:val="single"/>
          <w:lang w:val="nl-NL"/>
        </w:rPr>
      </w:pPr>
      <w:r w:rsidRPr="00E670BB">
        <w:rPr>
          <w:rStyle w:val="lev"/>
          <w:rFonts w:asciiTheme="minorHAnsi" w:hAnsiTheme="minorHAnsi" w:cstheme="minorHAnsi"/>
          <w:sz w:val="22"/>
          <w:szCs w:val="22"/>
          <w:u w:val="single"/>
          <w:lang w:val="nl-NL"/>
        </w:rPr>
        <w:t>ARTIKEL 18: AANWEZIGHEID</w:t>
      </w:r>
    </w:p>
    <w:p w14:paraId="03C23E97" w14:textId="528E1E95" w:rsidR="00D74497" w:rsidRPr="001208A3" w:rsidRDefault="00D74497" w:rsidP="00A316C0">
      <w:pPr>
        <w:pStyle w:val="NormalWeb"/>
        <w:ind w:left="720" w:right="570"/>
        <w:rPr>
          <w:rFonts w:asciiTheme="minorHAnsi" w:hAnsiTheme="minorHAnsi" w:cstheme="minorHAnsi"/>
          <w:color w:val="EE0000"/>
          <w:sz w:val="22"/>
          <w:szCs w:val="22"/>
          <w:lang w:val="nl-NL"/>
        </w:rPr>
      </w:pPr>
      <w:r w:rsidRPr="001208A3">
        <w:rPr>
          <w:rFonts w:asciiTheme="minorHAnsi" w:hAnsiTheme="minorHAnsi" w:cstheme="minorHAnsi"/>
          <w:color w:val="EE0000"/>
          <w:sz w:val="22"/>
          <w:szCs w:val="22"/>
          <w:lang w:val="nl-NL"/>
        </w:rPr>
        <w:t>Leden zijn verplicht deel te nemen aan de vergaderingen. Bij verhindering wordt verwacht dat de aangeduide expert van een lid wordt vervangen door zijn/haar plaatsvervanger.</w:t>
      </w:r>
      <w:r w:rsidRPr="001208A3">
        <w:rPr>
          <w:rFonts w:asciiTheme="minorHAnsi" w:hAnsiTheme="minorHAnsi" w:cstheme="minorHAnsi"/>
          <w:color w:val="EE0000"/>
          <w:sz w:val="22"/>
          <w:szCs w:val="22"/>
          <w:lang w:val="nl-NL"/>
        </w:rPr>
        <w:br/>
        <w:t xml:space="preserve">Bij afwezigheid van meer dan één jaar kan het IBMC beslissen om een aangeduide expert uit te sluiten en het betrokken lid uitnodigen een nieuwe kandidaat voor te stellen, of het voorstel doen aan de Raad van Bestuur van de </w:t>
      </w:r>
      <w:r w:rsidR="00604FBC" w:rsidRPr="001208A3">
        <w:rPr>
          <w:rFonts w:asciiTheme="minorHAnsi" w:hAnsiTheme="minorHAnsi" w:cstheme="minorHAnsi"/>
          <w:color w:val="EE0000"/>
          <w:sz w:val="22"/>
          <w:szCs w:val="22"/>
          <w:lang w:val="nl-NL"/>
        </w:rPr>
        <w:t xml:space="preserve">eigenaar van het merk </w:t>
      </w:r>
      <w:r w:rsidRPr="001208A3">
        <w:rPr>
          <w:rFonts w:asciiTheme="minorHAnsi" w:hAnsiTheme="minorHAnsi" w:cstheme="minorHAnsi"/>
          <w:color w:val="EE0000"/>
          <w:sz w:val="22"/>
          <w:szCs w:val="22"/>
          <w:lang w:val="nl-NL"/>
        </w:rPr>
        <w:t>om het mandaat van het betrokken lid niet te verlengen.</w:t>
      </w:r>
    </w:p>
    <w:p w14:paraId="682C8451" w14:textId="77777777" w:rsidR="00604FBC" w:rsidRPr="001208A3" w:rsidRDefault="00604FBC" w:rsidP="00A316C0">
      <w:pPr>
        <w:pStyle w:val="NormalWeb"/>
        <w:ind w:right="570" w:firstLine="720"/>
        <w:rPr>
          <w:rFonts w:asciiTheme="minorHAnsi" w:hAnsiTheme="minorHAnsi" w:cstheme="minorHAnsi"/>
          <w:sz w:val="22"/>
          <w:szCs w:val="22"/>
          <w:u w:val="single"/>
          <w:lang w:val="nl-NL"/>
        </w:rPr>
      </w:pPr>
      <w:r w:rsidRPr="001208A3">
        <w:rPr>
          <w:rStyle w:val="lev"/>
          <w:rFonts w:asciiTheme="minorHAnsi" w:hAnsiTheme="minorHAnsi" w:cstheme="minorHAnsi"/>
          <w:sz w:val="22"/>
          <w:szCs w:val="22"/>
          <w:u w:val="single"/>
          <w:lang w:val="nl-NL"/>
        </w:rPr>
        <w:t>ARTIKEL 19: FINANCIEEL</w:t>
      </w:r>
    </w:p>
    <w:p w14:paraId="0EDD06FF" w14:textId="77777777" w:rsidR="00604FBC" w:rsidRPr="001208A3" w:rsidRDefault="00604FBC" w:rsidP="00A316C0">
      <w:pPr>
        <w:pStyle w:val="NormalWeb"/>
        <w:ind w:left="720" w:right="570"/>
        <w:rPr>
          <w:rFonts w:asciiTheme="minorHAnsi" w:hAnsiTheme="minorHAnsi" w:cstheme="minorHAnsi"/>
          <w:color w:val="EE0000"/>
          <w:sz w:val="22"/>
          <w:szCs w:val="22"/>
          <w:lang w:val="nl-NL"/>
        </w:rPr>
      </w:pPr>
      <w:r w:rsidRPr="001208A3">
        <w:rPr>
          <w:rFonts w:asciiTheme="minorHAnsi" w:hAnsiTheme="minorHAnsi" w:cstheme="minorHAnsi"/>
          <w:color w:val="EE0000"/>
          <w:sz w:val="22"/>
          <w:szCs w:val="22"/>
          <w:lang w:val="nl-NL"/>
        </w:rPr>
        <w:t>Het financieel reglement INCERT 011 is van toepassing.</w:t>
      </w:r>
      <w:r w:rsidRPr="001208A3">
        <w:rPr>
          <w:rFonts w:asciiTheme="minorHAnsi" w:hAnsiTheme="minorHAnsi" w:cstheme="minorHAnsi"/>
          <w:color w:val="EE0000"/>
          <w:sz w:val="22"/>
          <w:szCs w:val="22"/>
          <w:lang w:val="nl-NL"/>
        </w:rPr>
        <w:br/>
        <w:t>Elk begonnen kalenderjaar wordt als verschuldigd beschouwd.</w:t>
      </w:r>
      <w:r w:rsidRPr="001208A3">
        <w:rPr>
          <w:rFonts w:asciiTheme="minorHAnsi" w:hAnsiTheme="minorHAnsi" w:cstheme="minorHAnsi"/>
          <w:color w:val="EE0000"/>
          <w:sz w:val="22"/>
          <w:szCs w:val="22"/>
          <w:lang w:val="nl-NL"/>
        </w:rPr>
        <w:br/>
        <w:t>Elk lid dat zijn jaarlijkse financiële bijdrage(n) aan het merk niet heeft betaald, wordt van rechtswege beschouwd als ontslagnemend. Alle door dat lid aangeduide experten worden eveneens van rechtswege als ontslagnemend beschouwd.</w:t>
      </w:r>
    </w:p>
    <w:p w14:paraId="017DA376" w14:textId="77777777" w:rsidR="00D74497" w:rsidRPr="00E670BB" w:rsidRDefault="00D74497" w:rsidP="001208A3">
      <w:pPr>
        <w:pStyle w:val="Corpsdetexte"/>
        <w:spacing w:before="251"/>
        <w:ind w:right="570"/>
        <w:jc w:val="both"/>
        <w:rPr>
          <w:rFonts w:asciiTheme="minorHAnsi" w:hAnsiTheme="minorHAnsi" w:cstheme="minorHAnsi"/>
        </w:rPr>
      </w:pPr>
    </w:p>
    <w:p w14:paraId="55C3C956" w14:textId="77777777" w:rsidR="002970D1" w:rsidRDefault="002970D1" w:rsidP="00FD01F7">
      <w:pPr>
        <w:pStyle w:val="Corpsdetexte"/>
        <w:ind w:right="570"/>
      </w:pPr>
    </w:p>
    <w:p w14:paraId="530FBB69" w14:textId="77777777" w:rsidR="002970D1" w:rsidRDefault="000D00B6" w:rsidP="00FD01F7">
      <w:pPr>
        <w:ind w:right="570"/>
        <w:jc w:val="center"/>
        <w:rPr>
          <w:spacing w:val="-10"/>
        </w:rPr>
      </w:pP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14:paraId="78CA303C" w14:textId="77777777" w:rsidR="00482D81" w:rsidRPr="00482D81" w:rsidRDefault="00482D81">
      <w:pPr>
        <w:jc w:val="center"/>
        <w:rPr>
          <w:lang w:val="en-BE"/>
        </w:rPr>
      </w:pPr>
    </w:p>
    <w:sectPr w:rsidR="00482D81" w:rsidRPr="00482D81">
      <w:pgSz w:w="11910" w:h="16840"/>
      <w:pgMar w:top="1300" w:right="425" w:bottom="1160" w:left="425" w:header="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FAA4" w14:textId="77777777" w:rsidR="00811CEB" w:rsidRDefault="00811CEB">
      <w:r>
        <w:separator/>
      </w:r>
    </w:p>
  </w:endnote>
  <w:endnote w:type="continuationSeparator" w:id="0">
    <w:p w14:paraId="096DF172" w14:textId="77777777" w:rsidR="00811CEB" w:rsidRDefault="0081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721950375"/>
      <w:docPartObj>
        <w:docPartGallery w:val="Page Numbers (Bottom of Page)"/>
        <w:docPartUnique/>
      </w:docPartObj>
    </w:sdtPr>
    <w:sdtContent>
      <w:p w14:paraId="29D22A12" w14:textId="77777777" w:rsidR="00E97660" w:rsidRPr="00074E45" w:rsidRDefault="00E97660">
        <w:pPr>
          <w:pStyle w:val="Pieddepage"/>
          <w:jc w:val="right"/>
          <w:rPr>
            <w:rFonts w:asciiTheme="minorHAnsi" w:hAnsiTheme="minorHAnsi" w:cstheme="minorHAnsi"/>
            <w:lang w:val="en-US"/>
          </w:rPr>
        </w:pPr>
        <w:r w:rsidRPr="00E97660">
          <w:rPr>
            <w:rFonts w:asciiTheme="minorHAnsi" w:hAnsiTheme="minorHAnsi" w:cstheme="minorHAnsi"/>
          </w:rPr>
          <w:fldChar w:fldCharType="begin"/>
        </w:r>
        <w:r w:rsidRPr="00074E45">
          <w:rPr>
            <w:rFonts w:asciiTheme="minorHAnsi" w:hAnsiTheme="minorHAnsi" w:cstheme="minorHAnsi"/>
            <w:lang w:val="en-US"/>
          </w:rPr>
          <w:instrText>PAGE   \* MERGEFORMAT</w:instrText>
        </w:r>
        <w:r w:rsidRPr="00E97660">
          <w:rPr>
            <w:rFonts w:asciiTheme="minorHAnsi" w:hAnsiTheme="minorHAnsi" w:cstheme="minorHAnsi"/>
          </w:rPr>
          <w:fldChar w:fldCharType="separate"/>
        </w:r>
        <w:r w:rsidRPr="00074E45">
          <w:rPr>
            <w:rFonts w:asciiTheme="minorHAnsi" w:hAnsiTheme="minorHAnsi" w:cstheme="minorHAnsi"/>
            <w:lang w:val="en-US"/>
          </w:rPr>
          <w:t>2</w:t>
        </w:r>
        <w:r w:rsidRPr="00E97660">
          <w:rPr>
            <w:rFonts w:asciiTheme="minorHAnsi" w:hAnsiTheme="minorHAnsi" w:cstheme="minorHAnsi"/>
          </w:rPr>
          <w:fldChar w:fldCharType="end"/>
        </w:r>
      </w:p>
    </w:sdtContent>
  </w:sdt>
  <w:p w14:paraId="2961344F" w14:textId="48D63227" w:rsidR="00074E45" w:rsidRPr="00074E45" w:rsidRDefault="00074E45" w:rsidP="00074E45">
    <w:pPr>
      <w:pStyle w:val="Pieddepage"/>
      <w:tabs>
        <w:tab w:val="clear" w:pos="9026"/>
      </w:tabs>
      <w:rPr>
        <w:rFonts w:asciiTheme="minorHAnsi" w:hAnsiTheme="minorHAnsi" w:cstheme="minorHAnsi"/>
        <w:bCs/>
        <w:color w:val="EE0000"/>
        <w:sz w:val="18"/>
        <w:szCs w:val="20"/>
        <w:lang w:val="en-US"/>
      </w:rPr>
    </w:pPr>
    <w:r w:rsidRPr="00C00243">
      <w:rPr>
        <w:rFonts w:asciiTheme="minorHAnsi" w:hAnsiTheme="minorHAnsi" w:cstheme="minorHAnsi"/>
        <w:b/>
        <w:sz w:val="18"/>
        <w:szCs w:val="20"/>
        <w:lang w:val="en-US"/>
      </w:rPr>
      <w:t>Doc.</w:t>
    </w:r>
    <w:r w:rsidRPr="00C00243">
      <w:rPr>
        <w:rFonts w:asciiTheme="minorHAnsi" w:hAnsiTheme="minorHAnsi" w:cstheme="minorHAnsi"/>
        <w:b/>
        <w:spacing w:val="-6"/>
        <w:sz w:val="18"/>
        <w:szCs w:val="20"/>
        <w:lang w:val="en-US"/>
      </w:rPr>
      <w:t xml:space="preserve"> </w:t>
    </w:r>
    <w:r w:rsidRPr="00C00243">
      <w:rPr>
        <w:rFonts w:asciiTheme="minorHAnsi" w:hAnsiTheme="minorHAnsi" w:cstheme="minorHAnsi"/>
        <w:b/>
        <w:sz w:val="18"/>
        <w:szCs w:val="20"/>
        <w:lang w:val="en-US"/>
      </w:rPr>
      <w:t>n°:</w:t>
    </w:r>
    <w:r w:rsidRPr="00C00243">
      <w:rPr>
        <w:rFonts w:asciiTheme="minorHAnsi" w:hAnsiTheme="minorHAnsi" w:cstheme="minorHAnsi"/>
        <w:b/>
        <w:spacing w:val="-4"/>
        <w:sz w:val="18"/>
        <w:szCs w:val="20"/>
        <w:lang w:val="en-US"/>
      </w:rPr>
      <w:t xml:space="preserve"> </w:t>
    </w:r>
    <w:r w:rsidRPr="00C00243">
      <w:rPr>
        <w:rFonts w:asciiTheme="minorHAnsi" w:hAnsiTheme="minorHAnsi" w:cstheme="minorHAnsi"/>
        <w:b/>
        <w:sz w:val="18"/>
        <w:szCs w:val="20"/>
        <w:lang w:val="en-US"/>
      </w:rPr>
      <w:t xml:space="preserve">003 - </w:t>
    </w:r>
    <w:r w:rsidRPr="00C00243">
      <w:rPr>
        <w:rFonts w:asciiTheme="minorHAnsi" w:hAnsiTheme="minorHAnsi" w:cstheme="minorHAnsi"/>
        <w:bCs/>
        <w:color w:val="EE0000"/>
        <w:sz w:val="18"/>
        <w:szCs w:val="20"/>
        <w:lang w:val="en-US"/>
      </w:rPr>
      <w:t>REV 5</w:t>
    </w:r>
    <w:r w:rsidRPr="00C00243">
      <w:rPr>
        <w:rFonts w:asciiTheme="minorHAnsi" w:hAnsiTheme="minorHAnsi" w:cstheme="minorHAnsi"/>
        <w:b/>
        <w:color w:val="EE0000"/>
        <w:sz w:val="18"/>
        <w:szCs w:val="20"/>
        <w:lang w:val="en-US"/>
      </w:rPr>
      <w:t xml:space="preserve"> </w:t>
    </w:r>
    <w:r w:rsidRPr="00C00243">
      <w:rPr>
        <w:rFonts w:asciiTheme="minorHAnsi" w:hAnsiTheme="minorHAnsi" w:cstheme="minorHAnsi"/>
        <w:b/>
        <w:sz w:val="18"/>
        <w:szCs w:val="20"/>
        <w:lang w:val="en-US"/>
      </w:rPr>
      <w:tab/>
    </w:r>
    <w:r>
      <w:rPr>
        <w:rFonts w:asciiTheme="minorHAnsi" w:hAnsiTheme="minorHAnsi" w:cstheme="minorHAnsi"/>
        <w:b/>
        <w:sz w:val="18"/>
        <w:szCs w:val="20"/>
        <w:lang w:val="en-US"/>
      </w:rPr>
      <w:t xml:space="preserve">                                               </w:t>
    </w:r>
    <w:r w:rsidRPr="00C00243">
      <w:rPr>
        <w:rFonts w:asciiTheme="minorHAnsi" w:hAnsiTheme="minorHAnsi" w:cstheme="minorHAnsi"/>
        <w:bCs/>
        <w:color w:val="EE0000"/>
        <w:sz w:val="18"/>
        <w:szCs w:val="20"/>
        <w:lang w:val="en-US"/>
      </w:rPr>
      <w:t xml:space="preserve">vertaling – traduction </w:t>
    </w:r>
    <w:r w:rsidRPr="00C00243">
      <w:rPr>
        <w:rFonts w:asciiTheme="minorHAnsi" w:hAnsiTheme="minorHAnsi" w:cstheme="minorHAnsi"/>
        <w:bCs/>
        <w:color w:val="EE0000"/>
        <w:sz w:val="18"/>
        <w:szCs w:val="20"/>
        <w:lang w:val="en-US"/>
      </w:rPr>
      <w:tab/>
      <w:t xml:space="preserve">        </w:t>
    </w:r>
    <w:r>
      <w:rPr>
        <w:rFonts w:asciiTheme="minorHAnsi" w:hAnsiTheme="minorHAnsi" w:cstheme="minorHAnsi"/>
        <w:bCs/>
        <w:color w:val="EE0000"/>
        <w:sz w:val="18"/>
        <w:szCs w:val="20"/>
        <w:lang w:val="en-US"/>
      </w:rPr>
      <w:tab/>
    </w:r>
    <w:r>
      <w:rPr>
        <w:rFonts w:asciiTheme="minorHAnsi" w:hAnsiTheme="minorHAnsi" w:cstheme="minorHAnsi"/>
        <w:bCs/>
        <w:color w:val="EE0000"/>
        <w:sz w:val="18"/>
        <w:szCs w:val="20"/>
        <w:lang w:val="en-US"/>
      </w:rPr>
      <w:tab/>
    </w:r>
    <w:r>
      <w:rPr>
        <w:rFonts w:asciiTheme="minorHAnsi" w:hAnsiTheme="minorHAnsi" w:cstheme="minorHAnsi"/>
        <w:bCs/>
        <w:color w:val="EE0000"/>
        <w:sz w:val="18"/>
        <w:szCs w:val="20"/>
        <w:lang w:val="en-US"/>
      </w:rPr>
      <w:tab/>
      <w:t xml:space="preserve">           </w:t>
    </w:r>
    <w:r w:rsidRPr="00C00243">
      <w:rPr>
        <w:rFonts w:asciiTheme="minorHAnsi" w:hAnsiTheme="minorHAnsi" w:cstheme="minorHAnsi"/>
        <w:bCs/>
        <w:color w:val="EE0000"/>
        <w:sz w:val="18"/>
        <w:szCs w:val="20"/>
        <w:lang w:val="en-US"/>
      </w:rPr>
      <w:t>Approved on 202</w:t>
    </w:r>
    <w:r>
      <w:rPr>
        <w:rFonts w:asciiTheme="minorHAnsi" w:hAnsiTheme="minorHAnsi" w:cstheme="minorHAnsi"/>
        <w:bCs/>
        <w:color w:val="EE0000"/>
        <w:sz w:val="18"/>
        <w:szCs w:val="20"/>
        <w:lang w:val="en-US"/>
      </w:rPr>
      <w:t>5-</w:t>
    </w:r>
    <w:r w:rsidR="00FA6633">
      <w:rPr>
        <w:rFonts w:asciiTheme="minorHAnsi" w:hAnsiTheme="minorHAnsi" w:cstheme="minorHAnsi"/>
        <w:bCs/>
        <w:color w:val="EE0000"/>
        <w:sz w:val="18"/>
        <w:szCs w:val="20"/>
        <w:lang w:val="en-US"/>
      </w:rPr>
      <w:t>11</w:t>
    </w:r>
    <w:r>
      <w:rPr>
        <w:rFonts w:asciiTheme="minorHAnsi" w:hAnsiTheme="minorHAnsi" w:cstheme="minorHAnsi"/>
        <w:bCs/>
        <w:color w:val="EE0000"/>
        <w:sz w:val="18"/>
        <w:szCs w:val="20"/>
        <w:lang w:val="en-US"/>
      </w:rPr>
      <w:t>-</w:t>
    </w:r>
    <w:r w:rsidR="00FA6633">
      <w:rPr>
        <w:rFonts w:asciiTheme="minorHAnsi" w:hAnsiTheme="minorHAnsi" w:cstheme="minorHAnsi"/>
        <w:bCs/>
        <w:color w:val="EE0000"/>
        <w:sz w:val="18"/>
        <w:szCs w:val="20"/>
        <w:lang w:val="en-US"/>
      </w:rPr>
      <w:t>21</w:t>
    </w:r>
    <w:r w:rsidRPr="00C00243">
      <w:rPr>
        <w:rFonts w:asciiTheme="minorHAnsi" w:hAnsiTheme="minorHAnsi" w:cstheme="minorHAnsi"/>
        <w:b/>
        <w:sz w:val="20"/>
        <w:lang w:val="en-US"/>
      </w:rPr>
      <w:t xml:space="preserve">            </w:t>
    </w:r>
  </w:p>
  <w:p w14:paraId="223F0DA8" w14:textId="00C1E746" w:rsidR="002970D1" w:rsidRPr="00C00243" w:rsidRDefault="002970D1" w:rsidP="00C00243">
    <w:pPr>
      <w:pStyle w:val="Pieddepage"/>
      <w:tabs>
        <w:tab w:val="clear" w:pos="9026"/>
      </w:tabs>
      <w:rPr>
        <w:rFonts w:asciiTheme="minorHAnsi" w:hAnsiTheme="minorHAnsi" w:cstheme="minorHAns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928B" w14:textId="77777777" w:rsidR="00811CEB" w:rsidRDefault="00811CEB">
      <w:r>
        <w:separator/>
      </w:r>
    </w:p>
  </w:footnote>
  <w:footnote w:type="continuationSeparator" w:id="0">
    <w:p w14:paraId="595AA6B9" w14:textId="77777777" w:rsidR="00811CEB" w:rsidRDefault="0081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1E4"/>
    <w:multiLevelType w:val="multilevel"/>
    <w:tmpl w:val="637018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2645B42"/>
    <w:multiLevelType w:val="multilevel"/>
    <w:tmpl w:val="7EF4F3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775376B"/>
    <w:multiLevelType w:val="hybridMultilevel"/>
    <w:tmpl w:val="73ECB036"/>
    <w:lvl w:ilvl="0" w:tplc="88B87D92">
      <w:start w:val="1"/>
      <w:numFmt w:val="lowerLetter"/>
      <w:lvlText w:val="%1."/>
      <w:lvlJc w:val="left"/>
      <w:pPr>
        <w:ind w:left="1067" w:hanging="360"/>
        <w:jc w:val="left"/>
      </w:pPr>
      <w:rPr>
        <w:rFonts w:ascii="Arial" w:eastAsia="Arial" w:hAnsi="Arial" w:cs="Arial" w:hint="default"/>
        <w:b w:val="0"/>
        <w:bCs w:val="0"/>
        <w:i w:val="0"/>
        <w:iCs w:val="0"/>
        <w:spacing w:val="-1"/>
        <w:w w:val="100"/>
        <w:sz w:val="22"/>
        <w:szCs w:val="22"/>
        <w:lang w:val="nl-NL" w:eastAsia="en-US" w:bidi="ar-SA"/>
      </w:rPr>
    </w:lvl>
    <w:lvl w:ilvl="1" w:tplc="B6881B52">
      <w:numFmt w:val="bullet"/>
      <w:lvlText w:val="•"/>
      <w:lvlJc w:val="left"/>
      <w:pPr>
        <w:ind w:left="2059" w:hanging="360"/>
      </w:pPr>
      <w:rPr>
        <w:rFonts w:hint="default"/>
        <w:lang w:val="nl-NL" w:eastAsia="en-US" w:bidi="ar-SA"/>
      </w:rPr>
    </w:lvl>
    <w:lvl w:ilvl="2" w:tplc="A0D45C38">
      <w:numFmt w:val="bullet"/>
      <w:lvlText w:val="•"/>
      <w:lvlJc w:val="left"/>
      <w:pPr>
        <w:ind w:left="3059" w:hanging="360"/>
      </w:pPr>
      <w:rPr>
        <w:rFonts w:hint="default"/>
        <w:lang w:val="nl-NL" w:eastAsia="en-US" w:bidi="ar-SA"/>
      </w:rPr>
    </w:lvl>
    <w:lvl w:ilvl="3" w:tplc="42A053A8">
      <w:numFmt w:val="bullet"/>
      <w:lvlText w:val="•"/>
      <w:lvlJc w:val="left"/>
      <w:pPr>
        <w:ind w:left="4058" w:hanging="360"/>
      </w:pPr>
      <w:rPr>
        <w:rFonts w:hint="default"/>
        <w:lang w:val="nl-NL" w:eastAsia="en-US" w:bidi="ar-SA"/>
      </w:rPr>
    </w:lvl>
    <w:lvl w:ilvl="4" w:tplc="D412729C">
      <w:numFmt w:val="bullet"/>
      <w:lvlText w:val="•"/>
      <w:lvlJc w:val="left"/>
      <w:pPr>
        <w:ind w:left="5058" w:hanging="360"/>
      </w:pPr>
      <w:rPr>
        <w:rFonts w:hint="default"/>
        <w:lang w:val="nl-NL" w:eastAsia="en-US" w:bidi="ar-SA"/>
      </w:rPr>
    </w:lvl>
    <w:lvl w:ilvl="5" w:tplc="5956A818">
      <w:numFmt w:val="bullet"/>
      <w:lvlText w:val="•"/>
      <w:lvlJc w:val="left"/>
      <w:pPr>
        <w:ind w:left="6058" w:hanging="360"/>
      </w:pPr>
      <w:rPr>
        <w:rFonts w:hint="default"/>
        <w:lang w:val="nl-NL" w:eastAsia="en-US" w:bidi="ar-SA"/>
      </w:rPr>
    </w:lvl>
    <w:lvl w:ilvl="6" w:tplc="4E2C53B2">
      <w:numFmt w:val="bullet"/>
      <w:lvlText w:val="•"/>
      <w:lvlJc w:val="left"/>
      <w:pPr>
        <w:ind w:left="7057" w:hanging="360"/>
      </w:pPr>
      <w:rPr>
        <w:rFonts w:hint="default"/>
        <w:lang w:val="nl-NL" w:eastAsia="en-US" w:bidi="ar-SA"/>
      </w:rPr>
    </w:lvl>
    <w:lvl w:ilvl="7" w:tplc="27682EEE">
      <w:numFmt w:val="bullet"/>
      <w:lvlText w:val="•"/>
      <w:lvlJc w:val="left"/>
      <w:pPr>
        <w:ind w:left="8057" w:hanging="360"/>
      </w:pPr>
      <w:rPr>
        <w:rFonts w:hint="default"/>
        <w:lang w:val="nl-NL" w:eastAsia="en-US" w:bidi="ar-SA"/>
      </w:rPr>
    </w:lvl>
    <w:lvl w:ilvl="8" w:tplc="C0D077BC">
      <w:numFmt w:val="bullet"/>
      <w:lvlText w:val="•"/>
      <w:lvlJc w:val="left"/>
      <w:pPr>
        <w:ind w:left="9057" w:hanging="360"/>
      </w:pPr>
      <w:rPr>
        <w:rFonts w:hint="default"/>
        <w:lang w:val="nl-NL" w:eastAsia="en-US" w:bidi="ar-SA"/>
      </w:rPr>
    </w:lvl>
  </w:abstractNum>
  <w:abstractNum w:abstractNumId="3" w15:restartNumberingAfterBreak="0">
    <w:nsid w:val="14566A87"/>
    <w:multiLevelType w:val="multilevel"/>
    <w:tmpl w:val="0A0E3B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9DA7FBF"/>
    <w:multiLevelType w:val="multilevel"/>
    <w:tmpl w:val="3348DA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AA97ACE"/>
    <w:multiLevelType w:val="hybridMultilevel"/>
    <w:tmpl w:val="05DE5E88"/>
    <w:lvl w:ilvl="0" w:tplc="F452B0D0">
      <w:numFmt w:val="bullet"/>
      <w:lvlText w:val=""/>
      <w:lvlJc w:val="left"/>
      <w:pPr>
        <w:ind w:left="707" w:hanging="207"/>
      </w:pPr>
      <w:rPr>
        <w:rFonts w:ascii="Symbol" w:eastAsia="Symbol" w:hAnsi="Symbol" w:cs="Symbol" w:hint="default"/>
        <w:b w:val="0"/>
        <w:bCs w:val="0"/>
        <w:i w:val="0"/>
        <w:iCs w:val="0"/>
        <w:spacing w:val="0"/>
        <w:w w:val="100"/>
        <w:sz w:val="22"/>
        <w:szCs w:val="22"/>
        <w:lang w:val="nl-NL" w:eastAsia="en-US" w:bidi="ar-SA"/>
      </w:rPr>
    </w:lvl>
    <w:lvl w:ilvl="1" w:tplc="B7442AA2">
      <w:numFmt w:val="bullet"/>
      <w:lvlText w:val="•"/>
      <w:lvlJc w:val="left"/>
      <w:pPr>
        <w:ind w:left="1735" w:hanging="207"/>
      </w:pPr>
      <w:rPr>
        <w:rFonts w:hint="default"/>
        <w:lang w:val="nl-NL" w:eastAsia="en-US" w:bidi="ar-SA"/>
      </w:rPr>
    </w:lvl>
    <w:lvl w:ilvl="2" w:tplc="DE0C3350">
      <w:numFmt w:val="bullet"/>
      <w:lvlText w:val="•"/>
      <w:lvlJc w:val="left"/>
      <w:pPr>
        <w:ind w:left="2771" w:hanging="207"/>
      </w:pPr>
      <w:rPr>
        <w:rFonts w:hint="default"/>
        <w:lang w:val="nl-NL" w:eastAsia="en-US" w:bidi="ar-SA"/>
      </w:rPr>
    </w:lvl>
    <w:lvl w:ilvl="3" w:tplc="F5D6BE44">
      <w:numFmt w:val="bullet"/>
      <w:lvlText w:val="•"/>
      <w:lvlJc w:val="left"/>
      <w:pPr>
        <w:ind w:left="3806" w:hanging="207"/>
      </w:pPr>
      <w:rPr>
        <w:rFonts w:hint="default"/>
        <w:lang w:val="nl-NL" w:eastAsia="en-US" w:bidi="ar-SA"/>
      </w:rPr>
    </w:lvl>
    <w:lvl w:ilvl="4" w:tplc="D1FEB9D0">
      <w:numFmt w:val="bullet"/>
      <w:lvlText w:val="•"/>
      <w:lvlJc w:val="left"/>
      <w:pPr>
        <w:ind w:left="4842" w:hanging="207"/>
      </w:pPr>
      <w:rPr>
        <w:rFonts w:hint="default"/>
        <w:lang w:val="nl-NL" w:eastAsia="en-US" w:bidi="ar-SA"/>
      </w:rPr>
    </w:lvl>
    <w:lvl w:ilvl="5" w:tplc="0986C784">
      <w:numFmt w:val="bullet"/>
      <w:lvlText w:val="•"/>
      <w:lvlJc w:val="left"/>
      <w:pPr>
        <w:ind w:left="5878" w:hanging="207"/>
      </w:pPr>
      <w:rPr>
        <w:rFonts w:hint="default"/>
        <w:lang w:val="nl-NL" w:eastAsia="en-US" w:bidi="ar-SA"/>
      </w:rPr>
    </w:lvl>
    <w:lvl w:ilvl="6" w:tplc="BE1CC2F6">
      <w:numFmt w:val="bullet"/>
      <w:lvlText w:val="•"/>
      <w:lvlJc w:val="left"/>
      <w:pPr>
        <w:ind w:left="6913" w:hanging="207"/>
      </w:pPr>
      <w:rPr>
        <w:rFonts w:hint="default"/>
        <w:lang w:val="nl-NL" w:eastAsia="en-US" w:bidi="ar-SA"/>
      </w:rPr>
    </w:lvl>
    <w:lvl w:ilvl="7" w:tplc="09BEFFDC">
      <w:numFmt w:val="bullet"/>
      <w:lvlText w:val="•"/>
      <w:lvlJc w:val="left"/>
      <w:pPr>
        <w:ind w:left="7949" w:hanging="207"/>
      </w:pPr>
      <w:rPr>
        <w:rFonts w:hint="default"/>
        <w:lang w:val="nl-NL" w:eastAsia="en-US" w:bidi="ar-SA"/>
      </w:rPr>
    </w:lvl>
    <w:lvl w:ilvl="8" w:tplc="2C6A6052">
      <w:numFmt w:val="bullet"/>
      <w:lvlText w:val="•"/>
      <w:lvlJc w:val="left"/>
      <w:pPr>
        <w:ind w:left="8985" w:hanging="207"/>
      </w:pPr>
      <w:rPr>
        <w:rFonts w:hint="default"/>
        <w:lang w:val="nl-NL" w:eastAsia="en-US" w:bidi="ar-SA"/>
      </w:rPr>
    </w:lvl>
  </w:abstractNum>
  <w:abstractNum w:abstractNumId="6" w15:restartNumberingAfterBreak="0">
    <w:nsid w:val="1E491C10"/>
    <w:multiLevelType w:val="multilevel"/>
    <w:tmpl w:val="AF9217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62810FB"/>
    <w:multiLevelType w:val="hybridMultilevel"/>
    <w:tmpl w:val="74F8B3DE"/>
    <w:lvl w:ilvl="0" w:tplc="F6B63588">
      <w:start w:val="1"/>
      <w:numFmt w:val="bullet"/>
      <w:lvlText w:val=""/>
      <w:lvlJc w:val="left"/>
      <w:pPr>
        <w:ind w:left="1791" w:hanging="361"/>
      </w:pPr>
      <w:rPr>
        <w:rFonts w:ascii="Symbol" w:hAnsi="Symbol" w:hint="default"/>
        <w:b w:val="0"/>
        <w:bCs w:val="0"/>
        <w:i w:val="0"/>
        <w:iCs w:val="0"/>
        <w:color w:val="002060"/>
        <w:spacing w:val="0"/>
        <w:w w:val="99"/>
        <w:sz w:val="22"/>
        <w:szCs w:val="22"/>
        <w:lang w:val="fr-FR" w:eastAsia="en-US" w:bidi="ar-SA"/>
      </w:rPr>
    </w:lvl>
    <w:lvl w:ilvl="1" w:tplc="FFFFFFFF">
      <w:numFmt w:val="bullet"/>
      <w:lvlText w:val="•"/>
      <w:lvlJc w:val="left"/>
      <w:pPr>
        <w:ind w:left="2781" w:hanging="361"/>
      </w:pPr>
      <w:rPr>
        <w:rFonts w:hint="default"/>
        <w:lang w:val="fr-FR" w:eastAsia="en-US" w:bidi="ar-SA"/>
      </w:rPr>
    </w:lvl>
    <w:lvl w:ilvl="2" w:tplc="FFFFFFFF">
      <w:numFmt w:val="bullet"/>
      <w:lvlText w:val="•"/>
      <w:lvlJc w:val="left"/>
      <w:pPr>
        <w:ind w:left="3780" w:hanging="361"/>
      </w:pPr>
      <w:rPr>
        <w:rFonts w:hint="default"/>
        <w:lang w:val="fr-FR" w:eastAsia="en-US" w:bidi="ar-SA"/>
      </w:rPr>
    </w:lvl>
    <w:lvl w:ilvl="3" w:tplc="FFFFFFFF">
      <w:numFmt w:val="bullet"/>
      <w:lvlText w:val="•"/>
      <w:lvlJc w:val="left"/>
      <w:pPr>
        <w:ind w:left="4779" w:hanging="361"/>
      </w:pPr>
      <w:rPr>
        <w:rFonts w:hint="default"/>
        <w:lang w:val="fr-FR" w:eastAsia="en-US" w:bidi="ar-SA"/>
      </w:rPr>
    </w:lvl>
    <w:lvl w:ilvl="4" w:tplc="FFFFFFFF">
      <w:numFmt w:val="bullet"/>
      <w:lvlText w:val="•"/>
      <w:lvlJc w:val="left"/>
      <w:pPr>
        <w:ind w:left="5778" w:hanging="361"/>
      </w:pPr>
      <w:rPr>
        <w:rFonts w:hint="default"/>
        <w:lang w:val="fr-FR" w:eastAsia="en-US" w:bidi="ar-SA"/>
      </w:rPr>
    </w:lvl>
    <w:lvl w:ilvl="5" w:tplc="FFFFFFFF">
      <w:numFmt w:val="bullet"/>
      <w:lvlText w:val="•"/>
      <w:lvlJc w:val="left"/>
      <w:pPr>
        <w:ind w:left="6777" w:hanging="361"/>
      </w:pPr>
      <w:rPr>
        <w:rFonts w:hint="default"/>
        <w:lang w:val="fr-FR" w:eastAsia="en-US" w:bidi="ar-SA"/>
      </w:rPr>
    </w:lvl>
    <w:lvl w:ilvl="6" w:tplc="FFFFFFFF">
      <w:numFmt w:val="bullet"/>
      <w:lvlText w:val="•"/>
      <w:lvlJc w:val="left"/>
      <w:pPr>
        <w:ind w:left="7776" w:hanging="361"/>
      </w:pPr>
      <w:rPr>
        <w:rFonts w:hint="default"/>
        <w:lang w:val="fr-FR" w:eastAsia="en-US" w:bidi="ar-SA"/>
      </w:rPr>
    </w:lvl>
    <w:lvl w:ilvl="7" w:tplc="FFFFFFFF">
      <w:numFmt w:val="bullet"/>
      <w:lvlText w:val="•"/>
      <w:lvlJc w:val="left"/>
      <w:pPr>
        <w:ind w:left="8775" w:hanging="361"/>
      </w:pPr>
      <w:rPr>
        <w:rFonts w:hint="default"/>
        <w:lang w:val="fr-FR" w:eastAsia="en-US" w:bidi="ar-SA"/>
      </w:rPr>
    </w:lvl>
    <w:lvl w:ilvl="8" w:tplc="FFFFFFFF">
      <w:numFmt w:val="bullet"/>
      <w:lvlText w:val="•"/>
      <w:lvlJc w:val="left"/>
      <w:pPr>
        <w:ind w:left="9774" w:hanging="361"/>
      </w:pPr>
      <w:rPr>
        <w:rFonts w:hint="default"/>
        <w:lang w:val="fr-FR" w:eastAsia="en-US" w:bidi="ar-SA"/>
      </w:rPr>
    </w:lvl>
  </w:abstractNum>
  <w:abstractNum w:abstractNumId="8" w15:restartNumberingAfterBreak="0">
    <w:nsid w:val="41290DCB"/>
    <w:multiLevelType w:val="hybridMultilevel"/>
    <w:tmpl w:val="98825696"/>
    <w:lvl w:ilvl="0" w:tplc="3D0C7B36">
      <w:numFmt w:val="bullet"/>
      <w:lvlText w:val=""/>
      <w:lvlJc w:val="left"/>
      <w:pPr>
        <w:ind w:left="1790" w:hanging="361"/>
      </w:pPr>
      <w:rPr>
        <w:rFonts w:ascii="Symbol" w:hAnsi="Symbol" w:cs="Symbol" w:hint="default"/>
        <w:b w:val="0"/>
        <w:bCs w:val="0"/>
        <w:i w:val="0"/>
        <w:iCs w:val="0"/>
        <w:color w:val="auto"/>
        <w:spacing w:val="0"/>
        <w:w w:val="100"/>
        <w:sz w:val="22"/>
        <w:szCs w:val="22"/>
        <w:lang w:val="nl-NL" w:eastAsia="en-US" w:bidi="ar-SA"/>
      </w:rPr>
    </w:lvl>
    <w:lvl w:ilvl="1" w:tplc="8A961A8E">
      <w:numFmt w:val="bullet"/>
      <w:lvlText w:val="•"/>
      <w:lvlJc w:val="left"/>
      <w:pPr>
        <w:ind w:left="2725" w:hanging="361"/>
      </w:pPr>
      <w:rPr>
        <w:rFonts w:hint="default"/>
        <w:lang w:val="nl-NL" w:eastAsia="en-US" w:bidi="ar-SA"/>
      </w:rPr>
    </w:lvl>
    <w:lvl w:ilvl="2" w:tplc="1CCC1722">
      <w:numFmt w:val="bullet"/>
      <w:lvlText w:val="•"/>
      <w:lvlJc w:val="left"/>
      <w:pPr>
        <w:ind w:left="3651" w:hanging="361"/>
      </w:pPr>
      <w:rPr>
        <w:rFonts w:hint="default"/>
        <w:lang w:val="nl-NL" w:eastAsia="en-US" w:bidi="ar-SA"/>
      </w:rPr>
    </w:lvl>
    <w:lvl w:ilvl="3" w:tplc="D40C62F2">
      <w:numFmt w:val="bullet"/>
      <w:lvlText w:val="•"/>
      <w:lvlJc w:val="left"/>
      <w:pPr>
        <w:ind w:left="4576" w:hanging="361"/>
      </w:pPr>
      <w:rPr>
        <w:rFonts w:hint="default"/>
        <w:lang w:val="nl-NL" w:eastAsia="en-US" w:bidi="ar-SA"/>
      </w:rPr>
    </w:lvl>
    <w:lvl w:ilvl="4" w:tplc="4FEC6806">
      <w:numFmt w:val="bullet"/>
      <w:lvlText w:val="•"/>
      <w:lvlJc w:val="left"/>
      <w:pPr>
        <w:ind w:left="5502" w:hanging="361"/>
      </w:pPr>
      <w:rPr>
        <w:rFonts w:hint="default"/>
        <w:lang w:val="nl-NL" w:eastAsia="en-US" w:bidi="ar-SA"/>
      </w:rPr>
    </w:lvl>
    <w:lvl w:ilvl="5" w:tplc="358825C2">
      <w:numFmt w:val="bullet"/>
      <w:lvlText w:val="•"/>
      <w:lvlJc w:val="left"/>
      <w:pPr>
        <w:ind w:left="6428" w:hanging="361"/>
      </w:pPr>
      <w:rPr>
        <w:rFonts w:hint="default"/>
        <w:lang w:val="nl-NL" w:eastAsia="en-US" w:bidi="ar-SA"/>
      </w:rPr>
    </w:lvl>
    <w:lvl w:ilvl="6" w:tplc="D82A5BCA">
      <w:numFmt w:val="bullet"/>
      <w:lvlText w:val="•"/>
      <w:lvlJc w:val="left"/>
      <w:pPr>
        <w:ind w:left="7353" w:hanging="361"/>
      </w:pPr>
      <w:rPr>
        <w:rFonts w:hint="default"/>
        <w:lang w:val="nl-NL" w:eastAsia="en-US" w:bidi="ar-SA"/>
      </w:rPr>
    </w:lvl>
    <w:lvl w:ilvl="7" w:tplc="C42A154C">
      <w:numFmt w:val="bullet"/>
      <w:lvlText w:val="•"/>
      <w:lvlJc w:val="left"/>
      <w:pPr>
        <w:ind w:left="8279" w:hanging="361"/>
      </w:pPr>
      <w:rPr>
        <w:rFonts w:hint="default"/>
        <w:lang w:val="nl-NL" w:eastAsia="en-US" w:bidi="ar-SA"/>
      </w:rPr>
    </w:lvl>
    <w:lvl w:ilvl="8" w:tplc="6EF8A9CA">
      <w:numFmt w:val="bullet"/>
      <w:lvlText w:val="•"/>
      <w:lvlJc w:val="left"/>
      <w:pPr>
        <w:ind w:left="9205" w:hanging="361"/>
      </w:pPr>
      <w:rPr>
        <w:rFonts w:hint="default"/>
        <w:lang w:val="nl-NL" w:eastAsia="en-US" w:bidi="ar-SA"/>
      </w:rPr>
    </w:lvl>
  </w:abstractNum>
  <w:abstractNum w:abstractNumId="9" w15:restartNumberingAfterBreak="0">
    <w:nsid w:val="50BB5785"/>
    <w:multiLevelType w:val="hybridMultilevel"/>
    <w:tmpl w:val="AB7ADC88"/>
    <w:lvl w:ilvl="0" w:tplc="1088B252">
      <w:start w:val="1"/>
      <w:numFmt w:val="decimal"/>
      <w:lvlText w:val="%1."/>
      <w:lvlJc w:val="left"/>
      <w:pPr>
        <w:ind w:left="1427" w:hanging="360"/>
        <w:jc w:val="left"/>
      </w:pPr>
      <w:rPr>
        <w:rFonts w:ascii="Arial" w:eastAsia="Arial" w:hAnsi="Arial" w:cs="Arial" w:hint="default"/>
        <w:b w:val="0"/>
        <w:bCs w:val="0"/>
        <w:i w:val="0"/>
        <w:iCs w:val="0"/>
        <w:spacing w:val="-1"/>
        <w:w w:val="100"/>
        <w:sz w:val="22"/>
        <w:szCs w:val="22"/>
        <w:lang w:val="nl-NL" w:eastAsia="en-US" w:bidi="ar-SA"/>
      </w:rPr>
    </w:lvl>
    <w:lvl w:ilvl="1" w:tplc="88EA030A">
      <w:numFmt w:val="bullet"/>
      <w:lvlText w:val="•"/>
      <w:lvlJc w:val="left"/>
      <w:pPr>
        <w:ind w:left="2383" w:hanging="360"/>
      </w:pPr>
      <w:rPr>
        <w:rFonts w:hint="default"/>
        <w:lang w:val="nl-NL" w:eastAsia="en-US" w:bidi="ar-SA"/>
      </w:rPr>
    </w:lvl>
    <w:lvl w:ilvl="2" w:tplc="0B8C4970">
      <w:numFmt w:val="bullet"/>
      <w:lvlText w:val="•"/>
      <w:lvlJc w:val="left"/>
      <w:pPr>
        <w:ind w:left="3347" w:hanging="360"/>
      </w:pPr>
      <w:rPr>
        <w:rFonts w:hint="default"/>
        <w:lang w:val="nl-NL" w:eastAsia="en-US" w:bidi="ar-SA"/>
      </w:rPr>
    </w:lvl>
    <w:lvl w:ilvl="3" w:tplc="DCF4208A">
      <w:numFmt w:val="bullet"/>
      <w:lvlText w:val="•"/>
      <w:lvlJc w:val="left"/>
      <w:pPr>
        <w:ind w:left="4310" w:hanging="360"/>
      </w:pPr>
      <w:rPr>
        <w:rFonts w:hint="default"/>
        <w:lang w:val="nl-NL" w:eastAsia="en-US" w:bidi="ar-SA"/>
      </w:rPr>
    </w:lvl>
    <w:lvl w:ilvl="4" w:tplc="A052D232">
      <w:numFmt w:val="bullet"/>
      <w:lvlText w:val="•"/>
      <w:lvlJc w:val="left"/>
      <w:pPr>
        <w:ind w:left="5274" w:hanging="360"/>
      </w:pPr>
      <w:rPr>
        <w:rFonts w:hint="default"/>
        <w:lang w:val="nl-NL" w:eastAsia="en-US" w:bidi="ar-SA"/>
      </w:rPr>
    </w:lvl>
    <w:lvl w:ilvl="5" w:tplc="4D205CEC">
      <w:numFmt w:val="bullet"/>
      <w:lvlText w:val="•"/>
      <w:lvlJc w:val="left"/>
      <w:pPr>
        <w:ind w:left="6238" w:hanging="360"/>
      </w:pPr>
      <w:rPr>
        <w:rFonts w:hint="default"/>
        <w:lang w:val="nl-NL" w:eastAsia="en-US" w:bidi="ar-SA"/>
      </w:rPr>
    </w:lvl>
    <w:lvl w:ilvl="6" w:tplc="22E8874C">
      <w:numFmt w:val="bullet"/>
      <w:lvlText w:val="•"/>
      <w:lvlJc w:val="left"/>
      <w:pPr>
        <w:ind w:left="7201" w:hanging="360"/>
      </w:pPr>
      <w:rPr>
        <w:rFonts w:hint="default"/>
        <w:lang w:val="nl-NL" w:eastAsia="en-US" w:bidi="ar-SA"/>
      </w:rPr>
    </w:lvl>
    <w:lvl w:ilvl="7" w:tplc="15D4B966">
      <w:numFmt w:val="bullet"/>
      <w:lvlText w:val="•"/>
      <w:lvlJc w:val="left"/>
      <w:pPr>
        <w:ind w:left="8165" w:hanging="360"/>
      </w:pPr>
      <w:rPr>
        <w:rFonts w:hint="default"/>
        <w:lang w:val="nl-NL" w:eastAsia="en-US" w:bidi="ar-SA"/>
      </w:rPr>
    </w:lvl>
    <w:lvl w:ilvl="8" w:tplc="024096BE">
      <w:numFmt w:val="bullet"/>
      <w:lvlText w:val="•"/>
      <w:lvlJc w:val="left"/>
      <w:pPr>
        <w:ind w:left="9129" w:hanging="360"/>
      </w:pPr>
      <w:rPr>
        <w:rFonts w:hint="default"/>
        <w:lang w:val="nl-NL" w:eastAsia="en-US" w:bidi="ar-SA"/>
      </w:rPr>
    </w:lvl>
  </w:abstractNum>
  <w:abstractNum w:abstractNumId="10" w15:restartNumberingAfterBreak="0">
    <w:nsid w:val="6936128E"/>
    <w:multiLevelType w:val="hybridMultilevel"/>
    <w:tmpl w:val="FD180892"/>
    <w:lvl w:ilvl="0" w:tplc="40F2E992">
      <w:numFmt w:val="bullet"/>
      <w:lvlText w:val="-"/>
      <w:lvlJc w:val="left"/>
      <w:pPr>
        <w:ind w:left="1068" w:hanging="360"/>
      </w:pPr>
      <w:rPr>
        <w:rFonts w:ascii="Arial" w:eastAsia="Arial" w:hAnsi="Arial" w:cs="Arial" w:hint="default"/>
        <w:b w:val="0"/>
        <w:bCs w:val="0"/>
        <w:i w:val="0"/>
        <w:iCs w:val="0"/>
        <w:spacing w:val="0"/>
        <w:w w:val="100"/>
        <w:sz w:val="22"/>
        <w:szCs w:val="22"/>
        <w:lang w:val="nl-NL" w:eastAsia="en-US" w:bidi="ar-SA"/>
      </w:rPr>
    </w:lvl>
    <w:lvl w:ilvl="1" w:tplc="07AA8050">
      <w:numFmt w:val="bullet"/>
      <w:lvlText w:val="•"/>
      <w:lvlJc w:val="left"/>
      <w:pPr>
        <w:ind w:left="2059" w:hanging="360"/>
      </w:pPr>
      <w:rPr>
        <w:rFonts w:hint="default"/>
        <w:lang w:val="nl-NL" w:eastAsia="en-US" w:bidi="ar-SA"/>
      </w:rPr>
    </w:lvl>
    <w:lvl w:ilvl="2" w:tplc="07DCD494">
      <w:numFmt w:val="bullet"/>
      <w:lvlText w:val="•"/>
      <w:lvlJc w:val="left"/>
      <w:pPr>
        <w:ind w:left="3059" w:hanging="360"/>
      </w:pPr>
      <w:rPr>
        <w:rFonts w:hint="default"/>
        <w:lang w:val="nl-NL" w:eastAsia="en-US" w:bidi="ar-SA"/>
      </w:rPr>
    </w:lvl>
    <w:lvl w:ilvl="3" w:tplc="A948B640">
      <w:numFmt w:val="bullet"/>
      <w:lvlText w:val="•"/>
      <w:lvlJc w:val="left"/>
      <w:pPr>
        <w:ind w:left="4058" w:hanging="360"/>
      </w:pPr>
      <w:rPr>
        <w:rFonts w:hint="default"/>
        <w:lang w:val="nl-NL" w:eastAsia="en-US" w:bidi="ar-SA"/>
      </w:rPr>
    </w:lvl>
    <w:lvl w:ilvl="4" w:tplc="441E8D40">
      <w:numFmt w:val="bullet"/>
      <w:lvlText w:val="•"/>
      <w:lvlJc w:val="left"/>
      <w:pPr>
        <w:ind w:left="5058" w:hanging="360"/>
      </w:pPr>
      <w:rPr>
        <w:rFonts w:hint="default"/>
        <w:lang w:val="nl-NL" w:eastAsia="en-US" w:bidi="ar-SA"/>
      </w:rPr>
    </w:lvl>
    <w:lvl w:ilvl="5" w:tplc="4C70BAD8">
      <w:numFmt w:val="bullet"/>
      <w:lvlText w:val="•"/>
      <w:lvlJc w:val="left"/>
      <w:pPr>
        <w:ind w:left="6058" w:hanging="360"/>
      </w:pPr>
      <w:rPr>
        <w:rFonts w:hint="default"/>
        <w:lang w:val="nl-NL" w:eastAsia="en-US" w:bidi="ar-SA"/>
      </w:rPr>
    </w:lvl>
    <w:lvl w:ilvl="6" w:tplc="A24A65F6">
      <w:numFmt w:val="bullet"/>
      <w:lvlText w:val="•"/>
      <w:lvlJc w:val="left"/>
      <w:pPr>
        <w:ind w:left="7057" w:hanging="360"/>
      </w:pPr>
      <w:rPr>
        <w:rFonts w:hint="default"/>
        <w:lang w:val="nl-NL" w:eastAsia="en-US" w:bidi="ar-SA"/>
      </w:rPr>
    </w:lvl>
    <w:lvl w:ilvl="7" w:tplc="FAE01756">
      <w:numFmt w:val="bullet"/>
      <w:lvlText w:val="•"/>
      <w:lvlJc w:val="left"/>
      <w:pPr>
        <w:ind w:left="8057" w:hanging="360"/>
      </w:pPr>
      <w:rPr>
        <w:rFonts w:hint="default"/>
        <w:lang w:val="nl-NL" w:eastAsia="en-US" w:bidi="ar-SA"/>
      </w:rPr>
    </w:lvl>
    <w:lvl w:ilvl="8" w:tplc="C6D2FA38">
      <w:numFmt w:val="bullet"/>
      <w:lvlText w:val="•"/>
      <w:lvlJc w:val="left"/>
      <w:pPr>
        <w:ind w:left="9057" w:hanging="360"/>
      </w:pPr>
      <w:rPr>
        <w:rFonts w:hint="default"/>
        <w:lang w:val="nl-NL" w:eastAsia="en-US" w:bidi="ar-SA"/>
      </w:rPr>
    </w:lvl>
  </w:abstractNum>
  <w:abstractNum w:abstractNumId="11" w15:restartNumberingAfterBreak="0">
    <w:nsid w:val="7280688E"/>
    <w:multiLevelType w:val="hybridMultilevel"/>
    <w:tmpl w:val="CCD6CEB4"/>
    <w:lvl w:ilvl="0" w:tplc="7E702C98">
      <w:start w:val="1"/>
      <w:numFmt w:val="decimal"/>
      <w:lvlText w:val="%1."/>
      <w:lvlJc w:val="left"/>
      <w:pPr>
        <w:ind w:left="1427" w:hanging="360"/>
        <w:jc w:val="left"/>
      </w:pPr>
      <w:rPr>
        <w:rFonts w:ascii="Arial" w:eastAsia="Arial" w:hAnsi="Arial" w:cs="Arial" w:hint="default"/>
        <w:b w:val="0"/>
        <w:bCs w:val="0"/>
        <w:i w:val="0"/>
        <w:iCs w:val="0"/>
        <w:spacing w:val="-1"/>
        <w:w w:val="100"/>
        <w:sz w:val="22"/>
        <w:szCs w:val="22"/>
        <w:lang w:val="nl-NL" w:eastAsia="en-US" w:bidi="ar-SA"/>
      </w:rPr>
    </w:lvl>
    <w:lvl w:ilvl="1" w:tplc="3DEAC7F2">
      <w:numFmt w:val="bullet"/>
      <w:lvlText w:val="•"/>
      <w:lvlJc w:val="left"/>
      <w:pPr>
        <w:ind w:left="2383" w:hanging="360"/>
      </w:pPr>
      <w:rPr>
        <w:rFonts w:hint="default"/>
        <w:lang w:val="nl-NL" w:eastAsia="en-US" w:bidi="ar-SA"/>
      </w:rPr>
    </w:lvl>
    <w:lvl w:ilvl="2" w:tplc="09E87E80">
      <w:numFmt w:val="bullet"/>
      <w:lvlText w:val="•"/>
      <w:lvlJc w:val="left"/>
      <w:pPr>
        <w:ind w:left="3347" w:hanging="360"/>
      </w:pPr>
      <w:rPr>
        <w:rFonts w:hint="default"/>
        <w:lang w:val="nl-NL" w:eastAsia="en-US" w:bidi="ar-SA"/>
      </w:rPr>
    </w:lvl>
    <w:lvl w:ilvl="3" w:tplc="59E0717E">
      <w:numFmt w:val="bullet"/>
      <w:lvlText w:val="•"/>
      <w:lvlJc w:val="left"/>
      <w:pPr>
        <w:ind w:left="4310" w:hanging="360"/>
      </w:pPr>
      <w:rPr>
        <w:rFonts w:hint="default"/>
        <w:lang w:val="nl-NL" w:eastAsia="en-US" w:bidi="ar-SA"/>
      </w:rPr>
    </w:lvl>
    <w:lvl w:ilvl="4" w:tplc="5AC819D8">
      <w:numFmt w:val="bullet"/>
      <w:lvlText w:val="•"/>
      <w:lvlJc w:val="left"/>
      <w:pPr>
        <w:ind w:left="5274" w:hanging="360"/>
      </w:pPr>
      <w:rPr>
        <w:rFonts w:hint="default"/>
        <w:lang w:val="nl-NL" w:eastAsia="en-US" w:bidi="ar-SA"/>
      </w:rPr>
    </w:lvl>
    <w:lvl w:ilvl="5" w:tplc="E01C0E54">
      <w:numFmt w:val="bullet"/>
      <w:lvlText w:val="•"/>
      <w:lvlJc w:val="left"/>
      <w:pPr>
        <w:ind w:left="6238" w:hanging="360"/>
      </w:pPr>
      <w:rPr>
        <w:rFonts w:hint="default"/>
        <w:lang w:val="nl-NL" w:eastAsia="en-US" w:bidi="ar-SA"/>
      </w:rPr>
    </w:lvl>
    <w:lvl w:ilvl="6" w:tplc="FE824C8E">
      <w:numFmt w:val="bullet"/>
      <w:lvlText w:val="•"/>
      <w:lvlJc w:val="left"/>
      <w:pPr>
        <w:ind w:left="7201" w:hanging="360"/>
      </w:pPr>
      <w:rPr>
        <w:rFonts w:hint="default"/>
        <w:lang w:val="nl-NL" w:eastAsia="en-US" w:bidi="ar-SA"/>
      </w:rPr>
    </w:lvl>
    <w:lvl w:ilvl="7" w:tplc="5E24FFBE">
      <w:numFmt w:val="bullet"/>
      <w:lvlText w:val="•"/>
      <w:lvlJc w:val="left"/>
      <w:pPr>
        <w:ind w:left="8165" w:hanging="360"/>
      </w:pPr>
      <w:rPr>
        <w:rFonts w:hint="default"/>
        <w:lang w:val="nl-NL" w:eastAsia="en-US" w:bidi="ar-SA"/>
      </w:rPr>
    </w:lvl>
    <w:lvl w:ilvl="8" w:tplc="C7D6F80E">
      <w:numFmt w:val="bullet"/>
      <w:lvlText w:val="•"/>
      <w:lvlJc w:val="left"/>
      <w:pPr>
        <w:ind w:left="9129" w:hanging="360"/>
      </w:pPr>
      <w:rPr>
        <w:rFonts w:hint="default"/>
        <w:lang w:val="nl-NL" w:eastAsia="en-US" w:bidi="ar-SA"/>
      </w:rPr>
    </w:lvl>
  </w:abstractNum>
  <w:abstractNum w:abstractNumId="12" w15:restartNumberingAfterBreak="0">
    <w:nsid w:val="7AF43397"/>
    <w:multiLevelType w:val="multilevel"/>
    <w:tmpl w:val="E20809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407070475">
    <w:abstractNumId w:val="10"/>
  </w:num>
  <w:num w:numId="2" w16cid:durableId="1619794572">
    <w:abstractNumId w:val="2"/>
  </w:num>
  <w:num w:numId="3" w16cid:durableId="1585411294">
    <w:abstractNumId w:val="9"/>
  </w:num>
  <w:num w:numId="4" w16cid:durableId="491872000">
    <w:abstractNumId w:val="11"/>
  </w:num>
  <w:num w:numId="5" w16cid:durableId="516239658">
    <w:abstractNumId w:val="8"/>
  </w:num>
  <w:num w:numId="6" w16cid:durableId="1912890835">
    <w:abstractNumId w:val="5"/>
  </w:num>
  <w:num w:numId="7" w16cid:durableId="1591544651">
    <w:abstractNumId w:val="1"/>
  </w:num>
  <w:num w:numId="8" w16cid:durableId="181095890">
    <w:abstractNumId w:val="6"/>
  </w:num>
  <w:num w:numId="9" w16cid:durableId="1924216171">
    <w:abstractNumId w:val="0"/>
  </w:num>
  <w:num w:numId="10" w16cid:durableId="1203790779">
    <w:abstractNumId w:val="3"/>
  </w:num>
  <w:num w:numId="11" w16cid:durableId="605698883">
    <w:abstractNumId w:val="7"/>
  </w:num>
  <w:num w:numId="12" w16cid:durableId="1758013206">
    <w:abstractNumId w:val="4"/>
  </w:num>
  <w:num w:numId="13" w16cid:durableId="2012172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D1"/>
    <w:rsid w:val="000166CA"/>
    <w:rsid w:val="00026BC7"/>
    <w:rsid w:val="000376A2"/>
    <w:rsid w:val="00054AA7"/>
    <w:rsid w:val="00074E45"/>
    <w:rsid w:val="000A281B"/>
    <w:rsid w:val="000A56D8"/>
    <w:rsid w:val="000D00B6"/>
    <w:rsid w:val="000D21D1"/>
    <w:rsid w:val="000F008C"/>
    <w:rsid w:val="00101111"/>
    <w:rsid w:val="00110467"/>
    <w:rsid w:val="00112E29"/>
    <w:rsid w:val="001208A3"/>
    <w:rsid w:val="00131393"/>
    <w:rsid w:val="0014275B"/>
    <w:rsid w:val="0015746B"/>
    <w:rsid w:val="00160497"/>
    <w:rsid w:val="00174564"/>
    <w:rsid w:val="001806D2"/>
    <w:rsid w:val="001C049C"/>
    <w:rsid w:val="001D304E"/>
    <w:rsid w:val="001E1AA0"/>
    <w:rsid w:val="0021236D"/>
    <w:rsid w:val="00273285"/>
    <w:rsid w:val="002970D1"/>
    <w:rsid w:val="002A4BF8"/>
    <w:rsid w:val="002C7FEF"/>
    <w:rsid w:val="002D7413"/>
    <w:rsid w:val="002E6BD4"/>
    <w:rsid w:val="002E6D66"/>
    <w:rsid w:val="002E6E4C"/>
    <w:rsid w:val="002E7B19"/>
    <w:rsid w:val="002F1050"/>
    <w:rsid w:val="00304633"/>
    <w:rsid w:val="00317DC4"/>
    <w:rsid w:val="00335D99"/>
    <w:rsid w:val="003542D3"/>
    <w:rsid w:val="00361F62"/>
    <w:rsid w:val="00370916"/>
    <w:rsid w:val="00371AE1"/>
    <w:rsid w:val="00372096"/>
    <w:rsid w:val="00390F8D"/>
    <w:rsid w:val="003916FD"/>
    <w:rsid w:val="003A53AF"/>
    <w:rsid w:val="003B3B02"/>
    <w:rsid w:val="003B782F"/>
    <w:rsid w:val="003B7CFB"/>
    <w:rsid w:val="003C08B5"/>
    <w:rsid w:val="003E2242"/>
    <w:rsid w:val="003F0314"/>
    <w:rsid w:val="003F1DBA"/>
    <w:rsid w:val="003F1E07"/>
    <w:rsid w:val="00404873"/>
    <w:rsid w:val="00414277"/>
    <w:rsid w:val="00417F38"/>
    <w:rsid w:val="00434B55"/>
    <w:rsid w:val="004354C2"/>
    <w:rsid w:val="00473BD8"/>
    <w:rsid w:val="00482D81"/>
    <w:rsid w:val="00484843"/>
    <w:rsid w:val="004871FE"/>
    <w:rsid w:val="0049194C"/>
    <w:rsid w:val="0049787C"/>
    <w:rsid w:val="004A6D2E"/>
    <w:rsid w:val="004A70AD"/>
    <w:rsid w:val="004B6B28"/>
    <w:rsid w:val="004E0D7F"/>
    <w:rsid w:val="004E4D79"/>
    <w:rsid w:val="004F5BB7"/>
    <w:rsid w:val="0050146B"/>
    <w:rsid w:val="005100AF"/>
    <w:rsid w:val="005300DF"/>
    <w:rsid w:val="00535E27"/>
    <w:rsid w:val="00550049"/>
    <w:rsid w:val="00550C19"/>
    <w:rsid w:val="00552E54"/>
    <w:rsid w:val="00555846"/>
    <w:rsid w:val="00574733"/>
    <w:rsid w:val="0059471F"/>
    <w:rsid w:val="005A24CD"/>
    <w:rsid w:val="005B06E0"/>
    <w:rsid w:val="005B12B7"/>
    <w:rsid w:val="005D78D1"/>
    <w:rsid w:val="005E082B"/>
    <w:rsid w:val="005F2F9D"/>
    <w:rsid w:val="005F337E"/>
    <w:rsid w:val="00603C16"/>
    <w:rsid w:val="00604FBC"/>
    <w:rsid w:val="00610E96"/>
    <w:rsid w:val="00617920"/>
    <w:rsid w:val="00617DB6"/>
    <w:rsid w:val="00646937"/>
    <w:rsid w:val="00663256"/>
    <w:rsid w:val="0066557B"/>
    <w:rsid w:val="006728E7"/>
    <w:rsid w:val="00684F88"/>
    <w:rsid w:val="00685217"/>
    <w:rsid w:val="006B65AB"/>
    <w:rsid w:val="006C71AC"/>
    <w:rsid w:val="006D053A"/>
    <w:rsid w:val="006D5F0C"/>
    <w:rsid w:val="006F796C"/>
    <w:rsid w:val="0070177D"/>
    <w:rsid w:val="00716284"/>
    <w:rsid w:val="007529C6"/>
    <w:rsid w:val="00761F25"/>
    <w:rsid w:val="00774EB9"/>
    <w:rsid w:val="00784AC3"/>
    <w:rsid w:val="007C1E82"/>
    <w:rsid w:val="007D6273"/>
    <w:rsid w:val="007F4AB9"/>
    <w:rsid w:val="0080115D"/>
    <w:rsid w:val="00811CEB"/>
    <w:rsid w:val="00813967"/>
    <w:rsid w:val="00814021"/>
    <w:rsid w:val="00826557"/>
    <w:rsid w:val="008336CF"/>
    <w:rsid w:val="00840E80"/>
    <w:rsid w:val="00857772"/>
    <w:rsid w:val="0087423B"/>
    <w:rsid w:val="00877342"/>
    <w:rsid w:val="00894469"/>
    <w:rsid w:val="00896E79"/>
    <w:rsid w:val="008A3138"/>
    <w:rsid w:val="008E18B8"/>
    <w:rsid w:val="008F4090"/>
    <w:rsid w:val="00940949"/>
    <w:rsid w:val="00976697"/>
    <w:rsid w:val="00980260"/>
    <w:rsid w:val="00982CF0"/>
    <w:rsid w:val="00982E62"/>
    <w:rsid w:val="009845F4"/>
    <w:rsid w:val="009A36FE"/>
    <w:rsid w:val="009A3A5E"/>
    <w:rsid w:val="009A4BAC"/>
    <w:rsid w:val="009B430C"/>
    <w:rsid w:val="009E2E7D"/>
    <w:rsid w:val="00A11988"/>
    <w:rsid w:val="00A1329B"/>
    <w:rsid w:val="00A15EFE"/>
    <w:rsid w:val="00A21641"/>
    <w:rsid w:val="00A24AA5"/>
    <w:rsid w:val="00A316C0"/>
    <w:rsid w:val="00A34AB2"/>
    <w:rsid w:val="00A3775A"/>
    <w:rsid w:val="00A46C29"/>
    <w:rsid w:val="00A51BBF"/>
    <w:rsid w:val="00A6370B"/>
    <w:rsid w:val="00A64B12"/>
    <w:rsid w:val="00A67291"/>
    <w:rsid w:val="00A764CE"/>
    <w:rsid w:val="00AA5C1B"/>
    <w:rsid w:val="00AB3578"/>
    <w:rsid w:val="00AB4D62"/>
    <w:rsid w:val="00B15F33"/>
    <w:rsid w:val="00B32AA6"/>
    <w:rsid w:val="00B46E35"/>
    <w:rsid w:val="00B51E0F"/>
    <w:rsid w:val="00B64326"/>
    <w:rsid w:val="00B90845"/>
    <w:rsid w:val="00B97672"/>
    <w:rsid w:val="00BA2982"/>
    <w:rsid w:val="00BA6285"/>
    <w:rsid w:val="00BB0E34"/>
    <w:rsid w:val="00BB2A0F"/>
    <w:rsid w:val="00BC3004"/>
    <w:rsid w:val="00BD0AC6"/>
    <w:rsid w:val="00BD4E3B"/>
    <w:rsid w:val="00BE5E96"/>
    <w:rsid w:val="00BF0864"/>
    <w:rsid w:val="00BF567E"/>
    <w:rsid w:val="00C00243"/>
    <w:rsid w:val="00C21ABC"/>
    <w:rsid w:val="00C225DE"/>
    <w:rsid w:val="00C255C3"/>
    <w:rsid w:val="00C3146C"/>
    <w:rsid w:val="00C8012B"/>
    <w:rsid w:val="00C90F06"/>
    <w:rsid w:val="00C92585"/>
    <w:rsid w:val="00CC0A98"/>
    <w:rsid w:val="00CD3447"/>
    <w:rsid w:val="00CD67CD"/>
    <w:rsid w:val="00CE132C"/>
    <w:rsid w:val="00CF43F4"/>
    <w:rsid w:val="00D22F9F"/>
    <w:rsid w:val="00D31E4E"/>
    <w:rsid w:val="00D709F0"/>
    <w:rsid w:val="00D74497"/>
    <w:rsid w:val="00D75447"/>
    <w:rsid w:val="00D92307"/>
    <w:rsid w:val="00D96E6A"/>
    <w:rsid w:val="00D97F20"/>
    <w:rsid w:val="00DA1449"/>
    <w:rsid w:val="00DA2591"/>
    <w:rsid w:val="00DB5992"/>
    <w:rsid w:val="00DD2DA1"/>
    <w:rsid w:val="00DD4BC6"/>
    <w:rsid w:val="00DE0BE8"/>
    <w:rsid w:val="00E2364F"/>
    <w:rsid w:val="00E264E6"/>
    <w:rsid w:val="00E4042E"/>
    <w:rsid w:val="00E569CE"/>
    <w:rsid w:val="00E670BB"/>
    <w:rsid w:val="00E97660"/>
    <w:rsid w:val="00F030C9"/>
    <w:rsid w:val="00F03E9A"/>
    <w:rsid w:val="00F04839"/>
    <w:rsid w:val="00F059CA"/>
    <w:rsid w:val="00F13258"/>
    <w:rsid w:val="00F160C1"/>
    <w:rsid w:val="00F24CB1"/>
    <w:rsid w:val="00F33EE8"/>
    <w:rsid w:val="00F44F0C"/>
    <w:rsid w:val="00F450D5"/>
    <w:rsid w:val="00F561EB"/>
    <w:rsid w:val="00F64063"/>
    <w:rsid w:val="00F86012"/>
    <w:rsid w:val="00FA6633"/>
    <w:rsid w:val="00FC3116"/>
    <w:rsid w:val="00FD01F7"/>
    <w:rsid w:val="00FD2611"/>
    <w:rsid w:val="00FD4F67"/>
    <w:rsid w:val="00FD542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3DC95"/>
  <w15:docId w15:val="{179C2F3A-08F5-4296-92F1-56734648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l-NL"/>
    </w:rPr>
  </w:style>
  <w:style w:type="paragraph" w:styleId="Titre1">
    <w:name w:val="heading 1"/>
    <w:basedOn w:val="Normal"/>
    <w:uiPriority w:val="9"/>
    <w:qFormat/>
    <w:pPr>
      <w:ind w:left="707"/>
      <w:outlineLvl w:val="0"/>
    </w:pPr>
    <w:rPr>
      <w:b/>
      <w:bCs/>
      <w:u w:val="single" w:color="000000"/>
    </w:rPr>
  </w:style>
  <w:style w:type="paragraph" w:styleId="Titre2">
    <w:name w:val="heading 2"/>
    <w:basedOn w:val="Normal"/>
    <w:uiPriority w:val="9"/>
    <w:unhideWhenUsed/>
    <w:qFormat/>
    <w:pPr>
      <w:spacing w:before="239"/>
      <w:ind w:left="707"/>
      <w:jc w:val="both"/>
      <w:outlineLvl w:val="1"/>
    </w:pPr>
    <w:rPr>
      <w:b/>
      <w:bCs/>
    </w:rPr>
  </w:style>
  <w:style w:type="paragraph" w:styleId="Titre3">
    <w:name w:val="heading 3"/>
    <w:basedOn w:val="Normal"/>
    <w:next w:val="Normal"/>
    <w:link w:val="Titre3Car"/>
    <w:uiPriority w:val="9"/>
    <w:semiHidden/>
    <w:unhideWhenUsed/>
    <w:qFormat/>
    <w:rsid w:val="00552E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Titre">
    <w:name w:val="Title"/>
    <w:basedOn w:val="Normal"/>
    <w:uiPriority w:val="10"/>
    <w:qFormat/>
    <w:pPr>
      <w:ind w:left="4070" w:right="1688" w:hanging="2384"/>
    </w:pPr>
    <w:rPr>
      <w:b/>
      <w:bCs/>
      <w:sz w:val="28"/>
      <w:szCs w:val="28"/>
      <w:u w:val="single" w:color="000000"/>
    </w:rPr>
  </w:style>
  <w:style w:type="paragraph" w:styleId="Paragraphedeliste">
    <w:name w:val="List Paragraph"/>
    <w:basedOn w:val="Normal"/>
    <w:uiPriority w:val="1"/>
    <w:qFormat/>
    <w:pPr>
      <w:ind w:left="1067" w:hanging="360"/>
    </w:pPr>
  </w:style>
  <w:style w:type="paragraph" w:customStyle="1" w:styleId="TableParagraph">
    <w:name w:val="Table Paragraph"/>
    <w:basedOn w:val="Normal"/>
    <w:uiPriority w:val="1"/>
    <w:qFormat/>
    <w:pPr>
      <w:ind w:left="50"/>
      <w:jc w:val="center"/>
    </w:pPr>
  </w:style>
  <w:style w:type="character" w:styleId="Lienhypertexte">
    <w:name w:val="Hyperlink"/>
    <w:basedOn w:val="Policepardfaut"/>
    <w:uiPriority w:val="99"/>
    <w:unhideWhenUsed/>
    <w:rsid w:val="00982E62"/>
    <w:rPr>
      <w:color w:val="0000FF" w:themeColor="hyperlink"/>
      <w:u w:val="single"/>
    </w:rPr>
  </w:style>
  <w:style w:type="character" w:styleId="Mentionnonrsolue">
    <w:name w:val="Unresolved Mention"/>
    <w:basedOn w:val="Policepardfaut"/>
    <w:uiPriority w:val="99"/>
    <w:semiHidden/>
    <w:unhideWhenUsed/>
    <w:rsid w:val="00982E62"/>
    <w:rPr>
      <w:color w:val="605E5C"/>
      <w:shd w:val="clear" w:color="auto" w:fill="E1DFDD"/>
    </w:rPr>
  </w:style>
  <w:style w:type="paragraph" w:styleId="Sansinterligne">
    <w:name w:val="No Spacing"/>
    <w:uiPriority w:val="1"/>
    <w:qFormat/>
    <w:rsid w:val="00A46C29"/>
    <w:rPr>
      <w:rFonts w:ascii="Arial" w:eastAsia="Arial" w:hAnsi="Arial" w:cs="Arial"/>
      <w:lang w:val="nl-NL"/>
    </w:rPr>
  </w:style>
  <w:style w:type="character" w:styleId="lev">
    <w:name w:val="Strong"/>
    <w:basedOn w:val="Policepardfaut"/>
    <w:uiPriority w:val="22"/>
    <w:qFormat/>
    <w:rsid w:val="00F86012"/>
    <w:rPr>
      <w:b/>
      <w:bCs/>
    </w:rPr>
  </w:style>
  <w:style w:type="paragraph" w:styleId="En-ttedetabledesmatires">
    <w:name w:val="TOC Heading"/>
    <w:basedOn w:val="Titre1"/>
    <w:next w:val="Normal"/>
    <w:uiPriority w:val="39"/>
    <w:unhideWhenUsed/>
    <w:qFormat/>
    <w:rsid w:val="008140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en-US"/>
    </w:rPr>
  </w:style>
  <w:style w:type="paragraph" w:styleId="TM2">
    <w:name w:val="toc 2"/>
    <w:basedOn w:val="Normal"/>
    <w:next w:val="Normal"/>
    <w:autoRedefine/>
    <w:uiPriority w:val="39"/>
    <w:unhideWhenUsed/>
    <w:rsid w:val="00814021"/>
    <w:pPr>
      <w:widowControl/>
      <w:autoSpaceDE/>
      <w:autoSpaceDN/>
      <w:spacing w:after="100" w:line="259" w:lineRule="auto"/>
      <w:ind w:left="220"/>
    </w:pPr>
    <w:rPr>
      <w:rFonts w:asciiTheme="minorHAnsi" w:eastAsiaTheme="minorEastAsia" w:hAnsiTheme="minorHAnsi" w:cs="Times New Roman"/>
      <w:lang w:val="en-US"/>
    </w:rPr>
  </w:style>
  <w:style w:type="paragraph" w:styleId="TM1">
    <w:name w:val="toc 1"/>
    <w:basedOn w:val="Normal"/>
    <w:next w:val="Normal"/>
    <w:autoRedefine/>
    <w:uiPriority w:val="39"/>
    <w:unhideWhenUsed/>
    <w:rsid w:val="00814021"/>
    <w:pPr>
      <w:widowControl/>
      <w:autoSpaceDE/>
      <w:autoSpaceDN/>
      <w:spacing w:after="100" w:line="259" w:lineRule="auto"/>
    </w:pPr>
    <w:rPr>
      <w:rFonts w:asciiTheme="minorHAnsi" w:eastAsiaTheme="minorEastAsia" w:hAnsiTheme="minorHAnsi" w:cs="Times New Roman"/>
      <w:lang w:val="en-US"/>
    </w:rPr>
  </w:style>
  <w:style w:type="paragraph" w:styleId="TM3">
    <w:name w:val="toc 3"/>
    <w:basedOn w:val="Normal"/>
    <w:next w:val="Normal"/>
    <w:autoRedefine/>
    <w:uiPriority w:val="39"/>
    <w:unhideWhenUsed/>
    <w:rsid w:val="00814021"/>
    <w:pPr>
      <w:widowControl/>
      <w:autoSpaceDE/>
      <w:autoSpaceDN/>
      <w:spacing w:after="100" w:line="259" w:lineRule="auto"/>
      <w:ind w:left="440"/>
    </w:pPr>
    <w:rPr>
      <w:rFonts w:asciiTheme="minorHAnsi" w:eastAsiaTheme="minorEastAsia" w:hAnsiTheme="minorHAnsi" w:cs="Times New Roman"/>
      <w:lang w:val="en-US"/>
    </w:rPr>
  </w:style>
  <w:style w:type="paragraph" w:styleId="En-tte">
    <w:name w:val="header"/>
    <w:basedOn w:val="Normal"/>
    <w:link w:val="En-tteCar"/>
    <w:uiPriority w:val="99"/>
    <w:unhideWhenUsed/>
    <w:rsid w:val="00A67291"/>
    <w:pPr>
      <w:tabs>
        <w:tab w:val="center" w:pos="4513"/>
        <w:tab w:val="right" w:pos="9026"/>
      </w:tabs>
    </w:pPr>
  </w:style>
  <w:style w:type="character" w:customStyle="1" w:styleId="En-tteCar">
    <w:name w:val="En-tête Car"/>
    <w:basedOn w:val="Policepardfaut"/>
    <w:link w:val="En-tte"/>
    <w:uiPriority w:val="99"/>
    <w:rsid w:val="00A67291"/>
    <w:rPr>
      <w:rFonts w:ascii="Arial" w:eastAsia="Arial" w:hAnsi="Arial" w:cs="Arial"/>
      <w:lang w:val="nl-NL"/>
    </w:rPr>
  </w:style>
  <w:style w:type="paragraph" w:styleId="Pieddepage">
    <w:name w:val="footer"/>
    <w:basedOn w:val="Normal"/>
    <w:link w:val="PieddepageCar"/>
    <w:uiPriority w:val="99"/>
    <w:unhideWhenUsed/>
    <w:rsid w:val="00A67291"/>
    <w:pPr>
      <w:tabs>
        <w:tab w:val="center" w:pos="4513"/>
        <w:tab w:val="right" w:pos="9026"/>
      </w:tabs>
    </w:pPr>
  </w:style>
  <w:style w:type="character" w:customStyle="1" w:styleId="PieddepageCar">
    <w:name w:val="Pied de page Car"/>
    <w:basedOn w:val="Policepardfaut"/>
    <w:link w:val="Pieddepage"/>
    <w:uiPriority w:val="99"/>
    <w:rsid w:val="00A67291"/>
    <w:rPr>
      <w:rFonts w:ascii="Arial" w:eastAsia="Arial" w:hAnsi="Arial" w:cs="Arial"/>
      <w:lang w:val="nl-NL"/>
    </w:rPr>
  </w:style>
  <w:style w:type="character" w:customStyle="1" w:styleId="Titre3Car">
    <w:name w:val="Titre 3 Car"/>
    <w:basedOn w:val="Policepardfaut"/>
    <w:link w:val="Titre3"/>
    <w:uiPriority w:val="9"/>
    <w:semiHidden/>
    <w:rsid w:val="00552E54"/>
    <w:rPr>
      <w:rFonts w:asciiTheme="majorHAnsi" w:eastAsiaTheme="majorEastAsia" w:hAnsiTheme="majorHAnsi" w:cstheme="majorBidi"/>
      <w:color w:val="243F60" w:themeColor="accent1" w:themeShade="7F"/>
      <w:sz w:val="24"/>
      <w:szCs w:val="24"/>
      <w:lang w:val="nl-NL"/>
    </w:rPr>
  </w:style>
  <w:style w:type="paragraph" w:styleId="NormalWeb">
    <w:name w:val="Normal (Web)"/>
    <w:basedOn w:val="Normal"/>
    <w:uiPriority w:val="99"/>
    <w:unhideWhenUsed/>
    <w:rsid w:val="007C1E82"/>
    <w:pPr>
      <w:widowControl/>
      <w:autoSpaceDE/>
      <w:autoSpaceDN/>
      <w:spacing w:before="100" w:beforeAutospacing="1" w:after="100" w:afterAutospacing="1"/>
    </w:pPr>
    <w:rPr>
      <w:rFonts w:ascii="Times New Roman" w:eastAsia="Times New Roman" w:hAnsi="Times New Roman" w:cs="Times New Roman"/>
      <w:sz w:val="24"/>
      <w:szCs w:val="24"/>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524">
      <w:bodyDiv w:val="1"/>
      <w:marLeft w:val="0"/>
      <w:marRight w:val="0"/>
      <w:marTop w:val="0"/>
      <w:marBottom w:val="0"/>
      <w:divBdr>
        <w:top w:val="none" w:sz="0" w:space="0" w:color="auto"/>
        <w:left w:val="none" w:sz="0" w:space="0" w:color="auto"/>
        <w:bottom w:val="none" w:sz="0" w:space="0" w:color="auto"/>
        <w:right w:val="none" w:sz="0" w:space="0" w:color="auto"/>
      </w:divBdr>
    </w:div>
    <w:div w:id="276257814">
      <w:bodyDiv w:val="1"/>
      <w:marLeft w:val="0"/>
      <w:marRight w:val="0"/>
      <w:marTop w:val="0"/>
      <w:marBottom w:val="0"/>
      <w:divBdr>
        <w:top w:val="none" w:sz="0" w:space="0" w:color="auto"/>
        <w:left w:val="none" w:sz="0" w:space="0" w:color="auto"/>
        <w:bottom w:val="none" w:sz="0" w:space="0" w:color="auto"/>
        <w:right w:val="none" w:sz="0" w:space="0" w:color="auto"/>
      </w:divBdr>
    </w:div>
    <w:div w:id="299308506">
      <w:bodyDiv w:val="1"/>
      <w:marLeft w:val="0"/>
      <w:marRight w:val="0"/>
      <w:marTop w:val="0"/>
      <w:marBottom w:val="0"/>
      <w:divBdr>
        <w:top w:val="none" w:sz="0" w:space="0" w:color="auto"/>
        <w:left w:val="none" w:sz="0" w:space="0" w:color="auto"/>
        <w:bottom w:val="none" w:sz="0" w:space="0" w:color="auto"/>
        <w:right w:val="none" w:sz="0" w:space="0" w:color="auto"/>
      </w:divBdr>
    </w:div>
    <w:div w:id="541477750">
      <w:bodyDiv w:val="1"/>
      <w:marLeft w:val="0"/>
      <w:marRight w:val="0"/>
      <w:marTop w:val="0"/>
      <w:marBottom w:val="0"/>
      <w:divBdr>
        <w:top w:val="none" w:sz="0" w:space="0" w:color="auto"/>
        <w:left w:val="none" w:sz="0" w:space="0" w:color="auto"/>
        <w:bottom w:val="none" w:sz="0" w:space="0" w:color="auto"/>
        <w:right w:val="none" w:sz="0" w:space="0" w:color="auto"/>
      </w:divBdr>
    </w:div>
    <w:div w:id="637152537">
      <w:bodyDiv w:val="1"/>
      <w:marLeft w:val="0"/>
      <w:marRight w:val="0"/>
      <w:marTop w:val="0"/>
      <w:marBottom w:val="0"/>
      <w:divBdr>
        <w:top w:val="none" w:sz="0" w:space="0" w:color="auto"/>
        <w:left w:val="none" w:sz="0" w:space="0" w:color="auto"/>
        <w:bottom w:val="none" w:sz="0" w:space="0" w:color="auto"/>
        <w:right w:val="none" w:sz="0" w:space="0" w:color="auto"/>
      </w:divBdr>
    </w:div>
    <w:div w:id="767194029">
      <w:bodyDiv w:val="1"/>
      <w:marLeft w:val="0"/>
      <w:marRight w:val="0"/>
      <w:marTop w:val="0"/>
      <w:marBottom w:val="0"/>
      <w:divBdr>
        <w:top w:val="none" w:sz="0" w:space="0" w:color="auto"/>
        <w:left w:val="none" w:sz="0" w:space="0" w:color="auto"/>
        <w:bottom w:val="none" w:sz="0" w:space="0" w:color="auto"/>
        <w:right w:val="none" w:sz="0" w:space="0" w:color="auto"/>
      </w:divBdr>
    </w:div>
    <w:div w:id="784957335">
      <w:bodyDiv w:val="1"/>
      <w:marLeft w:val="0"/>
      <w:marRight w:val="0"/>
      <w:marTop w:val="0"/>
      <w:marBottom w:val="0"/>
      <w:divBdr>
        <w:top w:val="none" w:sz="0" w:space="0" w:color="auto"/>
        <w:left w:val="none" w:sz="0" w:space="0" w:color="auto"/>
        <w:bottom w:val="none" w:sz="0" w:space="0" w:color="auto"/>
        <w:right w:val="none" w:sz="0" w:space="0" w:color="auto"/>
      </w:divBdr>
    </w:div>
    <w:div w:id="844980170">
      <w:bodyDiv w:val="1"/>
      <w:marLeft w:val="0"/>
      <w:marRight w:val="0"/>
      <w:marTop w:val="0"/>
      <w:marBottom w:val="0"/>
      <w:divBdr>
        <w:top w:val="none" w:sz="0" w:space="0" w:color="auto"/>
        <w:left w:val="none" w:sz="0" w:space="0" w:color="auto"/>
        <w:bottom w:val="none" w:sz="0" w:space="0" w:color="auto"/>
        <w:right w:val="none" w:sz="0" w:space="0" w:color="auto"/>
      </w:divBdr>
    </w:div>
    <w:div w:id="940260372">
      <w:bodyDiv w:val="1"/>
      <w:marLeft w:val="0"/>
      <w:marRight w:val="0"/>
      <w:marTop w:val="0"/>
      <w:marBottom w:val="0"/>
      <w:divBdr>
        <w:top w:val="none" w:sz="0" w:space="0" w:color="auto"/>
        <w:left w:val="none" w:sz="0" w:space="0" w:color="auto"/>
        <w:bottom w:val="none" w:sz="0" w:space="0" w:color="auto"/>
        <w:right w:val="none" w:sz="0" w:space="0" w:color="auto"/>
      </w:divBdr>
    </w:div>
    <w:div w:id="1111163494">
      <w:bodyDiv w:val="1"/>
      <w:marLeft w:val="0"/>
      <w:marRight w:val="0"/>
      <w:marTop w:val="0"/>
      <w:marBottom w:val="0"/>
      <w:divBdr>
        <w:top w:val="none" w:sz="0" w:space="0" w:color="auto"/>
        <w:left w:val="none" w:sz="0" w:space="0" w:color="auto"/>
        <w:bottom w:val="none" w:sz="0" w:space="0" w:color="auto"/>
        <w:right w:val="none" w:sz="0" w:space="0" w:color="auto"/>
      </w:divBdr>
    </w:div>
    <w:div w:id="1413963424">
      <w:bodyDiv w:val="1"/>
      <w:marLeft w:val="0"/>
      <w:marRight w:val="0"/>
      <w:marTop w:val="0"/>
      <w:marBottom w:val="0"/>
      <w:divBdr>
        <w:top w:val="none" w:sz="0" w:space="0" w:color="auto"/>
        <w:left w:val="none" w:sz="0" w:space="0" w:color="auto"/>
        <w:bottom w:val="none" w:sz="0" w:space="0" w:color="auto"/>
        <w:right w:val="none" w:sz="0" w:space="0" w:color="auto"/>
      </w:divBdr>
    </w:div>
    <w:div w:id="1482113218">
      <w:bodyDiv w:val="1"/>
      <w:marLeft w:val="0"/>
      <w:marRight w:val="0"/>
      <w:marTop w:val="0"/>
      <w:marBottom w:val="0"/>
      <w:divBdr>
        <w:top w:val="none" w:sz="0" w:space="0" w:color="auto"/>
        <w:left w:val="none" w:sz="0" w:space="0" w:color="auto"/>
        <w:bottom w:val="none" w:sz="0" w:space="0" w:color="auto"/>
        <w:right w:val="none" w:sz="0" w:space="0" w:color="auto"/>
      </w:divBdr>
    </w:div>
    <w:div w:id="1872257128">
      <w:bodyDiv w:val="1"/>
      <w:marLeft w:val="0"/>
      <w:marRight w:val="0"/>
      <w:marTop w:val="0"/>
      <w:marBottom w:val="0"/>
      <w:divBdr>
        <w:top w:val="none" w:sz="0" w:space="0" w:color="auto"/>
        <w:left w:val="none" w:sz="0" w:space="0" w:color="auto"/>
        <w:bottom w:val="none" w:sz="0" w:space="0" w:color="auto"/>
        <w:right w:val="none" w:sz="0" w:space="0" w:color="auto"/>
      </w:divBdr>
    </w:div>
    <w:div w:id="207619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ert@ceb-bec.b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80C8-DA60-4E73-BC9F-F2A82389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2720</Words>
  <Characters>15508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Comité Electrotechnique Belge a</vt:lpstr>
    </vt:vector>
  </TitlesOfParts>
  <Company>CEB-BEC</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Electrotechnique Belge a</dc:title>
  <dc:creator>Isabelle STIEN</dc:creator>
  <dc:description/>
  <cp:lastModifiedBy>Sabine Vermeulen</cp:lastModifiedBy>
  <cp:revision>11</cp:revision>
  <dcterms:created xsi:type="dcterms:W3CDTF">2025-10-23T10:51:00Z</dcterms:created>
  <dcterms:modified xsi:type="dcterms:W3CDTF">2025-12-10T12:26:00Z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Acrobat PDFMaker 21 for Word</vt:lpwstr>
  </property>
  <property fmtid="{D5CDD505-2E9C-101B-9397-08002B2CF9AE}" pid="4" name="LastSaved">
    <vt:filetime>2025-05-28T00:00:00Z</vt:filetime>
  </property>
  <property fmtid="{D5CDD505-2E9C-101B-9397-08002B2CF9AE}" pid="5" name="Producer">
    <vt:lpwstr>Adobe PDF Library 21.5.90</vt:lpwstr>
  </property>
  <property fmtid="{D5CDD505-2E9C-101B-9397-08002B2CF9AE}" pid="6" name="SourceModified">
    <vt:lpwstr>D:20210715085651</vt:lpwstr>
  </property>
</Properties>
</file>